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2F6" w:rsidRPr="002412F6" w:rsidRDefault="002412F6" w:rsidP="002412F6">
      <w:pPr>
        <w:spacing w:after="0" w:line="240" w:lineRule="auto"/>
        <w:jc w:val="center"/>
        <w:rPr>
          <w:rFonts w:ascii="Times New Roman" w:eastAsia="Times New Roman" w:hAnsi="Times New Roman" w:cs="Times New Roman"/>
          <w:sz w:val="32"/>
          <w:szCs w:val="24"/>
          <w:lang w:eastAsia="ru-RU"/>
        </w:rPr>
      </w:pPr>
      <w:r>
        <w:rPr>
          <w:rFonts w:ascii="Times New Roman" w:eastAsia="Times New Roman" w:hAnsi="Times New Roman" w:cs="Times New Roman"/>
          <w:noProof/>
          <w:sz w:val="32"/>
          <w:szCs w:val="24"/>
          <w:lang w:eastAsia="ru-RU"/>
        </w:rPr>
        <w:drawing>
          <wp:inline distT="0" distB="0" distL="0" distR="0">
            <wp:extent cx="504825" cy="619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8"/>
        <w:gridCol w:w="4396"/>
      </w:tblGrid>
      <w:tr w:rsidR="002412F6" w:rsidRPr="002412F6" w:rsidTr="00E12ABE">
        <w:trPr>
          <w:trHeight w:val="1134"/>
        </w:trPr>
        <w:tc>
          <w:tcPr>
            <w:tcW w:w="9464" w:type="dxa"/>
            <w:gridSpan w:val="2"/>
            <w:tcBorders>
              <w:top w:val="nil"/>
              <w:left w:val="nil"/>
              <w:bottom w:val="nil"/>
              <w:right w:val="nil"/>
            </w:tcBorders>
          </w:tcPr>
          <w:p w:rsidR="001F4172" w:rsidRPr="002412F6" w:rsidRDefault="001F4172" w:rsidP="001F4172">
            <w:pPr>
              <w:spacing w:after="0" w:line="240" w:lineRule="auto"/>
              <w:jc w:val="center"/>
              <w:rPr>
                <w:rFonts w:ascii="Times New Roman" w:eastAsia="Times New Roman" w:hAnsi="Times New Roman" w:cs="Times New Roman"/>
                <w:sz w:val="28"/>
                <w:szCs w:val="28"/>
                <w:lang w:eastAsia="ru-RU"/>
              </w:rPr>
            </w:pPr>
            <w:r w:rsidRPr="002412F6">
              <w:rPr>
                <w:rFonts w:ascii="Times New Roman" w:eastAsia="Times New Roman" w:hAnsi="Times New Roman" w:cs="Times New Roman"/>
                <w:sz w:val="28"/>
                <w:szCs w:val="28"/>
                <w:lang w:eastAsia="ru-RU"/>
              </w:rPr>
              <w:t>АДМИНИСТ</w:t>
            </w:r>
            <w:r>
              <w:rPr>
                <w:rFonts w:ascii="Times New Roman" w:eastAsia="Times New Roman" w:hAnsi="Times New Roman" w:cs="Times New Roman"/>
                <w:sz w:val="28"/>
                <w:szCs w:val="28"/>
                <w:lang w:eastAsia="ru-RU"/>
              </w:rPr>
              <w:t>РАЦИЯ СЕВЕРО-ЕНИСЕЙСКОГО РАЙОНА</w:t>
            </w:r>
          </w:p>
          <w:p w:rsidR="002412F6" w:rsidRPr="002412F6" w:rsidRDefault="001F4172" w:rsidP="001F4172">
            <w:pPr>
              <w:spacing w:after="0" w:line="240" w:lineRule="auto"/>
              <w:jc w:val="center"/>
              <w:rPr>
                <w:rFonts w:ascii="Times New Roman" w:eastAsia="Times New Roman" w:hAnsi="Times New Roman" w:cs="Times New Roman"/>
                <w:sz w:val="40"/>
                <w:szCs w:val="40"/>
                <w:lang w:eastAsia="ru-RU"/>
              </w:rPr>
            </w:pPr>
            <w:r w:rsidRPr="002412F6">
              <w:rPr>
                <w:rFonts w:ascii="Times New Roman" w:eastAsia="Times New Roman" w:hAnsi="Times New Roman" w:cs="Times New Roman"/>
                <w:b/>
                <w:sz w:val="40"/>
                <w:szCs w:val="40"/>
                <w:lang w:eastAsia="ru-RU"/>
              </w:rPr>
              <w:t>ПОСТАНОВЛЕНИЕ</w:t>
            </w:r>
          </w:p>
        </w:tc>
      </w:tr>
      <w:tr w:rsidR="002412F6" w:rsidRPr="002412F6" w:rsidTr="00E12ABE">
        <w:trPr>
          <w:trHeight w:val="567"/>
        </w:trPr>
        <w:tc>
          <w:tcPr>
            <w:tcW w:w="5068" w:type="dxa"/>
            <w:tcBorders>
              <w:top w:val="nil"/>
              <w:left w:val="nil"/>
              <w:bottom w:val="nil"/>
              <w:right w:val="nil"/>
            </w:tcBorders>
            <w:vAlign w:val="center"/>
          </w:tcPr>
          <w:p w:rsidR="002412F6" w:rsidRPr="002412F6" w:rsidRDefault="002412F6" w:rsidP="00E12ABE">
            <w:pPr>
              <w:spacing w:after="0" w:line="240" w:lineRule="auto"/>
              <w:rPr>
                <w:rFonts w:ascii="Times New Roman" w:eastAsia="Times New Roman" w:hAnsi="Times New Roman" w:cs="Times New Roman"/>
                <w:sz w:val="20"/>
                <w:szCs w:val="24"/>
                <w:lang w:eastAsia="ru-RU"/>
              </w:rPr>
            </w:pPr>
            <w:r w:rsidRPr="002412F6">
              <w:rPr>
                <w:rFonts w:ascii="Times New Roman" w:eastAsia="Times New Roman" w:hAnsi="Times New Roman" w:cs="Times New Roman"/>
                <w:sz w:val="28"/>
                <w:szCs w:val="24"/>
                <w:lang w:eastAsia="ru-RU"/>
              </w:rPr>
              <w:t>«</w:t>
            </w:r>
            <w:r w:rsidR="00E12ABE">
              <w:rPr>
                <w:rFonts w:ascii="Times New Roman" w:eastAsia="Times New Roman" w:hAnsi="Times New Roman" w:cs="Times New Roman"/>
                <w:sz w:val="28"/>
                <w:szCs w:val="24"/>
                <w:u w:val="single"/>
                <w:lang w:eastAsia="ru-RU"/>
              </w:rPr>
              <w:t>16</w:t>
            </w:r>
            <w:r w:rsidRPr="002412F6">
              <w:rPr>
                <w:rFonts w:ascii="Times New Roman" w:eastAsia="Times New Roman" w:hAnsi="Times New Roman" w:cs="Times New Roman"/>
                <w:sz w:val="28"/>
                <w:szCs w:val="24"/>
                <w:lang w:eastAsia="ru-RU"/>
              </w:rPr>
              <w:t xml:space="preserve">» </w:t>
            </w:r>
            <w:r w:rsidR="00E12ABE">
              <w:rPr>
                <w:rFonts w:ascii="Times New Roman" w:eastAsia="Times New Roman" w:hAnsi="Times New Roman" w:cs="Times New Roman"/>
                <w:sz w:val="28"/>
                <w:szCs w:val="24"/>
                <w:u w:val="single"/>
                <w:lang w:eastAsia="ru-RU"/>
              </w:rPr>
              <w:t xml:space="preserve">мая </w:t>
            </w:r>
            <w:r w:rsidRPr="002412F6">
              <w:rPr>
                <w:rFonts w:ascii="Times New Roman" w:eastAsia="Times New Roman" w:hAnsi="Times New Roman" w:cs="Times New Roman"/>
                <w:sz w:val="28"/>
                <w:szCs w:val="24"/>
                <w:lang w:eastAsia="ru-RU"/>
              </w:rPr>
              <w:t>2024 г.</w:t>
            </w:r>
          </w:p>
        </w:tc>
        <w:tc>
          <w:tcPr>
            <w:tcW w:w="4396" w:type="dxa"/>
            <w:tcBorders>
              <w:top w:val="nil"/>
              <w:left w:val="nil"/>
              <w:bottom w:val="nil"/>
              <w:right w:val="nil"/>
            </w:tcBorders>
            <w:vAlign w:val="center"/>
          </w:tcPr>
          <w:p w:rsidR="002412F6" w:rsidRPr="002412F6" w:rsidRDefault="002412F6" w:rsidP="00E12ABE">
            <w:pPr>
              <w:spacing w:after="0" w:line="240" w:lineRule="auto"/>
              <w:ind w:left="1962"/>
              <w:jc w:val="right"/>
              <w:rPr>
                <w:rFonts w:ascii="Times New Roman" w:eastAsia="Times New Roman" w:hAnsi="Times New Roman" w:cs="Times New Roman"/>
                <w:sz w:val="20"/>
                <w:szCs w:val="24"/>
                <w:lang w:eastAsia="ru-RU"/>
              </w:rPr>
            </w:pPr>
            <w:r w:rsidRPr="002412F6">
              <w:rPr>
                <w:rFonts w:ascii="Times New Roman" w:eastAsia="Times New Roman" w:hAnsi="Times New Roman" w:cs="Times New Roman"/>
                <w:sz w:val="28"/>
                <w:szCs w:val="24"/>
                <w:lang w:eastAsia="ru-RU"/>
              </w:rPr>
              <w:t xml:space="preserve">№ </w:t>
            </w:r>
            <w:r w:rsidR="00E12ABE">
              <w:rPr>
                <w:rFonts w:ascii="Times New Roman" w:eastAsia="Times New Roman" w:hAnsi="Times New Roman" w:cs="Times New Roman"/>
                <w:sz w:val="28"/>
                <w:szCs w:val="24"/>
                <w:u w:val="single"/>
                <w:lang w:eastAsia="ru-RU"/>
              </w:rPr>
              <w:t>185-п</w:t>
            </w:r>
          </w:p>
        </w:tc>
      </w:tr>
      <w:tr w:rsidR="002412F6" w:rsidRPr="002412F6" w:rsidTr="00E12ABE">
        <w:trPr>
          <w:trHeight w:val="343"/>
        </w:trPr>
        <w:tc>
          <w:tcPr>
            <w:tcW w:w="9464" w:type="dxa"/>
            <w:gridSpan w:val="2"/>
            <w:tcBorders>
              <w:top w:val="nil"/>
              <w:left w:val="nil"/>
              <w:bottom w:val="nil"/>
              <w:right w:val="nil"/>
            </w:tcBorders>
            <w:vAlign w:val="center"/>
          </w:tcPr>
          <w:p w:rsidR="002412F6" w:rsidRPr="002412F6" w:rsidRDefault="002412F6" w:rsidP="002412F6">
            <w:pPr>
              <w:spacing w:after="0" w:line="240" w:lineRule="auto"/>
              <w:jc w:val="center"/>
              <w:rPr>
                <w:rFonts w:ascii="Times New Roman" w:eastAsia="Times New Roman" w:hAnsi="Times New Roman" w:cs="Times New Roman"/>
                <w:sz w:val="24"/>
                <w:szCs w:val="24"/>
                <w:lang w:eastAsia="ru-RU"/>
              </w:rPr>
            </w:pPr>
            <w:proofErr w:type="spellStart"/>
            <w:r w:rsidRPr="002412F6">
              <w:rPr>
                <w:rFonts w:ascii="Times New Roman" w:eastAsia="Times New Roman" w:hAnsi="Times New Roman" w:cs="Times New Roman"/>
                <w:sz w:val="24"/>
                <w:szCs w:val="24"/>
                <w:lang w:eastAsia="ru-RU"/>
              </w:rPr>
              <w:t>гп</w:t>
            </w:r>
            <w:proofErr w:type="spellEnd"/>
            <w:r w:rsidRPr="002412F6">
              <w:rPr>
                <w:rFonts w:ascii="Times New Roman" w:eastAsia="Times New Roman" w:hAnsi="Times New Roman" w:cs="Times New Roman"/>
                <w:sz w:val="24"/>
                <w:szCs w:val="24"/>
                <w:lang w:eastAsia="ru-RU"/>
              </w:rPr>
              <w:t xml:space="preserve"> Северо-Енисейский</w:t>
            </w:r>
          </w:p>
          <w:p w:rsidR="002412F6" w:rsidRPr="002412F6" w:rsidRDefault="002412F6" w:rsidP="002412F6">
            <w:pPr>
              <w:spacing w:after="0" w:line="240" w:lineRule="auto"/>
              <w:jc w:val="center"/>
              <w:rPr>
                <w:rFonts w:ascii="Times New Roman" w:eastAsia="Times New Roman" w:hAnsi="Times New Roman" w:cs="Times New Roman"/>
                <w:sz w:val="28"/>
                <w:szCs w:val="24"/>
                <w:lang w:eastAsia="ru-RU"/>
              </w:rPr>
            </w:pPr>
          </w:p>
        </w:tc>
      </w:tr>
    </w:tbl>
    <w:p w:rsidR="00752E38" w:rsidRPr="00752E38" w:rsidRDefault="002412F6" w:rsidP="00752E38">
      <w:pPr>
        <w:pStyle w:val="2"/>
        <w:keepNext w:val="0"/>
        <w:autoSpaceDE w:val="0"/>
        <w:autoSpaceDN w:val="0"/>
        <w:adjustRightInd w:val="0"/>
        <w:spacing w:line="240" w:lineRule="auto"/>
        <w:jc w:val="both"/>
        <w:rPr>
          <w:rFonts w:ascii="Times New Roman" w:eastAsia="Times New Roman" w:hAnsi="Times New Roman" w:cs="Times New Roman"/>
          <w:b w:val="0"/>
          <w:bCs w:val="0"/>
          <w:i/>
          <w:color w:val="FF0000"/>
          <w:sz w:val="24"/>
          <w:szCs w:val="24"/>
          <w:lang w:eastAsia="ar-SA"/>
        </w:rPr>
      </w:pPr>
      <w:r w:rsidRPr="00752E38">
        <w:rPr>
          <w:rFonts w:ascii="Times New Roman" w:eastAsia="Times New Roman" w:hAnsi="Times New Roman" w:cs="Times New Roman"/>
          <w:color w:val="auto"/>
          <w:sz w:val="28"/>
          <w:szCs w:val="28"/>
          <w:lang w:eastAsia="ru-RU"/>
        </w:rPr>
        <w:t xml:space="preserve">Об утверждении Порядка заключения соглашений о защите и поощрении капиталовложений со стороны муниципального образования </w:t>
      </w:r>
      <w:r w:rsidRPr="00423387">
        <w:rPr>
          <w:rFonts w:ascii="Times New Roman" w:eastAsia="Times New Roman" w:hAnsi="Times New Roman" w:cs="Times New Roman"/>
          <w:b w:val="0"/>
          <w:color w:val="FF0000"/>
          <w:sz w:val="28"/>
          <w:szCs w:val="28"/>
          <w:lang w:eastAsia="ru-RU"/>
        </w:rPr>
        <w:t>Северо-Енисейский</w:t>
      </w:r>
      <w:r w:rsidRPr="00423387">
        <w:rPr>
          <w:rFonts w:ascii="Times New Roman" w:eastAsia="Times New Roman" w:hAnsi="Times New Roman" w:cs="Times New Roman"/>
          <w:color w:val="FF0000"/>
          <w:sz w:val="28"/>
          <w:szCs w:val="28"/>
          <w:lang w:eastAsia="ru-RU"/>
        </w:rPr>
        <w:t xml:space="preserve"> </w:t>
      </w:r>
      <w:r w:rsidR="00752E38" w:rsidRPr="00090C2F">
        <w:rPr>
          <w:rFonts w:ascii="Times New Roman" w:eastAsia="Times New Roman" w:hAnsi="Times New Roman" w:cs="Times New Roman"/>
          <w:b w:val="0"/>
          <w:bCs w:val="0"/>
          <w:color w:val="FF0000"/>
          <w:sz w:val="28"/>
          <w:szCs w:val="28"/>
          <w:lang w:eastAsia="ru-RU"/>
        </w:rPr>
        <w:t>муниципальный округ</w:t>
      </w:r>
      <w:r w:rsidR="00752E38" w:rsidRPr="00752E38">
        <w:rPr>
          <w:rFonts w:ascii="Times New Roman" w:eastAsia="Times New Roman" w:hAnsi="Times New Roman" w:cs="Times New Roman"/>
          <w:bCs w:val="0"/>
          <w:color w:val="FF0000"/>
          <w:sz w:val="28"/>
          <w:szCs w:val="28"/>
          <w:lang w:eastAsia="ru-RU"/>
        </w:rPr>
        <w:t xml:space="preserve"> </w:t>
      </w:r>
      <w:r w:rsidR="00752E38" w:rsidRPr="00752E38">
        <w:rPr>
          <w:rFonts w:ascii="Times New Roman" w:eastAsia="Times New Roman" w:hAnsi="Times New Roman" w:cs="Times New Roman"/>
          <w:b w:val="0"/>
          <w:bCs w:val="0"/>
          <w:i/>
          <w:color w:val="FF0000"/>
          <w:sz w:val="24"/>
          <w:szCs w:val="24"/>
          <w:lang w:eastAsia="ar-SA"/>
        </w:rPr>
        <w:t xml:space="preserve">(актуальная редакция, с учетом изменений внесенных постановлением Администрации Северо-Енисейского муниципального округа от </w:t>
      </w:r>
      <w:r w:rsidR="006B04F1">
        <w:rPr>
          <w:rFonts w:ascii="Times New Roman" w:eastAsia="Times New Roman" w:hAnsi="Times New Roman" w:cs="Times New Roman"/>
          <w:b w:val="0"/>
          <w:bCs w:val="0"/>
          <w:i/>
          <w:color w:val="FF0000"/>
          <w:sz w:val="24"/>
          <w:szCs w:val="24"/>
          <w:lang w:eastAsia="ar-SA"/>
        </w:rPr>
        <w:t xml:space="preserve">06.06.2025 </w:t>
      </w:r>
      <w:r w:rsidR="00752E38" w:rsidRPr="00752E38">
        <w:rPr>
          <w:rFonts w:ascii="Times New Roman" w:eastAsia="Times New Roman" w:hAnsi="Times New Roman" w:cs="Times New Roman"/>
          <w:b w:val="0"/>
          <w:bCs w:val="0"/>
          <w:i/>
          <w:color w:val="FF0000"/>
          <w:sz w:val="24"/>
          <w:szCs w:val="24"/>
          <w:lang w:eastAsia="ar-SA"/>
        </w:rPr>
        <w:t xml:space="preserve">№ </w:t>
      </w:r>
      <w:r w:rsidR="006B04F1">
        <w:rPr>
          <w:rFonts w:ascii="Times New Roman" w:eastAsia="Times New Roman" w:hAnsi="Times New Roman" w:cs="Times New Roman"/>
          <w:b w:val="0"/>
          <w:bCs w:val="0"/>
          <w:i/>
          <w:color w:val="FF0000"/>
          <w:sz w:val="24"/>
          <w:szCs w:val="24"/>
          <w:lang w:eastAsia="ar-SA"/>
        </w:rPr>
        <w:t>212-п</w:t>
      </w:r>
      <w:r w:rsidR="00752E38" w:rsidRPr="00752E38">
        <w:rPr>
          <w:rFonts w:ascii="Times New Roman" w:eastAsia="Times New Roman" w:hAnsi="Times New Roman" w:cs="Times New Roman"/>
          <w:b w:val="0"/>
          <w:bCs w:val="0"/>
          <w:i/>
          <w:color w:val="FF0000"/>
          <w:sz w:val="24"/>
          <w:szCs w:val="24"/>
          <w:lang w:eastAsia="ar-SA"/>
        </w:rPr>
        <w:t>)</w:t>
      </w:r>
    </w:p>
    <w:p w:rsidR="002412F6" w:rsidRPr="002412F6" w:rsidRDefault="002412F6" w:rsidP="002412F6">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p>
    <w:p w:rsidR="002412F6" w:rsidRPr="002412F6" w:rsidRDefault="002412F6" w:rsidP="002412F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412F6" w:rsidRPr="00752E38" w:rsidRDefault="002412F6" w:rsidP="00241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2F6">
        <w:rPr>
          <w:rFonts w:ascii="Times New Roman" w:eastAsia="Times New Roman" w:hAnsi="Times New Roman" w:cs="Times New Roman"/>
          <w:sz w:val="28"/>
          <w:szCs w:val="28"/>
          <w:lang w:eastAsia="ru-RU"/>
        </w:rPr>
        <w:t xml:space="preserve">В соответствии с частью 8 статьи 4 Федерального закона от 1 апреля 2020 года № 69-ФЗ «О защите и поощрении капиталовложений в Российской Федерации», постановлением Правительства Российской Федерации от 13 сентября 2022 года № 1602 «О </w:t>
      </w:r>
      <w:proofErr w:type="gramStart"/>
      <w:r w:rsidRPr="002412F6">
        <w:rPr>
          <w:rFonts w:ascii="Times New Roman" w:eastAsia="Times New Roman" w:hAnsi="Times New Roman" w:cs="Times New Roman"/>
          <w:sz w:val="28"/>
          <w:szCs w:val="28"/>
          <w:lang w:eastAsia="ru-RU"/>
        </w:rPr>
        <w:t>соглашениях</w:t>
      </w:r>
      <w:proofErr w:type="gramEnd"/>
      <w:r w:rsidRPr="002412F6">
        <w:rPr>
          <w:rFonts w:ascii="Times New Roman" w:eastAsia="Times New Roman" w:hAnsi="Times New Roman" w:cs="Times New Roman"/>
          <w:sz w:val="28"/>
          <w:szCs w:val="28"/>
          <w:lang w:eastAsia="ru-RU"/>
        </w:rPr>
        <w:t xml:space="preserve"> о защите и поощрении капиталовложений», руководствуясь </w:t>
      </w:r>
      <w:r w:rsidRPr="00752E38">
        <w:rPr>
          <w:rFonts w:ascii="Times New Roman" w:eastAsia="Times New Roman" w:hAnsi="Times New Roman" w:cs="Times New Roman"/>
          <w:color w:val="FF0000"/>
          <w:sz w:val="28"/>
          <w:szCs w:val="28"/>
          <w:lang w:eastAsia="ru-RU"/>
        </w:rPr>
        <w:t xml:space="preserve">статьей </w:t>
      </w:r>
      <w:r w:rsidR="00752E38" w:rsidRPr="00752E38">
        <w:rPr>
          <w:rFonts w:ascii="Times New Roman" w:eastAsia="Times New Roman" w:hAnsi="Times New Roman" w:cs="Times New Roman"/>
          <w:color w:val="FF0000"/>
          <w:sz w:val="28"/>
          <w:szCs w:val="28"/>
          <w:lang w:eastAsia="ru-RU"/>
        </w:rPr>
        <w:t>46</w:t>
      </w:r>
      <w:r w:rsidRPr="00752E38">
        <w:rPr>
          <w:rFonts w:ascii="Times New Roman" w:eastAsia="Times New Roman" w:hAnsi="Times New Roman" w:cs="Times New Roman"/>
          <w:color w:val="FF0000"/>
          <w:sz w:val="28"/>
          <w:szCs w:val="28"/>
          <w:lang w:eastAsia="ru-RU"/>
        </w:rPr>
        <w:t xml:space="preserve"> Устава муниципального образования Северо-Енисейский муниципальный </w:t>
      </w:r>
      <w:r w:rsidR="00752E38" w:rsidRPr="00752E38">
        <w:rPr>
          <w:rFonts w:ascii="Times New Roman" w:eastAsia="Times New Roman" w:hAnsi="Times New Roman" w:cs="Times New Roman"/>
          <w:color w:val="FF0000"/>
          <w:sz w:val="28"/>
          <w:szCs w:val="28"/>
          <w:lang w:eastAsia="ru-RU"/>
        </w:rPr>
        <w:t>округ</w:t>
      </w:r>
      <w:r w:rsidRPr="00752E38">
        <w:rPr>
          <w:rFonts w:ascii="Times New Roman" w:eastAsia="Times New Roman" w:hAnsi="Times New Roman" w:cs="Times New Roman"/>
          <w:color w:val="FF0000"/>
          <w:sz w:val="28"/>
          <w:szCs w:val="28"/>
          <w:lang w:eastAsia="ru-RU"/>
        </w:rPr>
        <w:t xml:space="preserve"> </w:t>
      </w:r>
      <w:r w:rsidRPr="002412F6">
        <w:rPr>
          <w:rFonts w:ascii="Times New Roman" w:eastAsia="Times New Roman" w:hAnsi="Times New Roman" w:cs="Times New Roman"/>
          <w:sz w:val="28"/>
          <w:szCs w:val="28"/>
          <w:lang w:eastAsia="ru-RU"/>
        </w:rPr>
        <w:t>Красноярского края, ПОСТАНОВЛЯЮ:</w:t>
      </w:r>
      <w:r w:rsidR="00752E38" w:rsidRPr="00752E38">
        <w:rPr>
          <w:i/>
          <w:color w:val="FF0000"/>
        </w:rPr>
        <w:t xml:space="preserve"> </w:t>
      </w:r>
      <w:r w:rsidR="00752E38" w:rsidRPr="00752E38">
        <w:rPr>
          <w:rFonts w:ascii="Times New Roman" w:hAnsi="Times New Roman" w:cs="Times New Roman"/>
          <w:i/>
          <w:color w:val="FF0000"/>
        </w:rPr>
        <w:t xml:space="preserve">(в редакции постановления Администрации Северо-Енисейского муниципального округа </w:t>
      </w:r>
      <w:r w:rsidR="006B04F1" w:rsidRPr="006B04F1">
        <w:rPr>
          <w:rFonts w:ascii="Times New Roman" w:hAnsi="Times New Roman" w:cs="Times New Roman"/>
          <w:i/>
          <w:color w:val="FF0000"/>
        </w:rPr>
        <w:t xml:space="preserve">от </w:t>
      </w:r>
      <w:proofErr w:type="gramStart"/>
      <w:r w:rsidR="006B04F1" w:rsidRPr="006B04F1">
        <w:rPr>
          <w:rFonts w:ascii="Times New Roman" w:hAnsi="Times New Roman" w:cs="Times New Roman"/>
          <w:i/>
          <w:color w:val="FF0000"/>
        </w:rPr>
        <w:t>06.06.2025 № 212-п</w:t>
      </w:r>
      <w:r w:rsidR="00752E38" w:rsidRPr="00752E38">
        <w:rPr>
          <w:rFonts w:ascii="Times New Roman" w:hAnsi="Times New Roman" w:cs="Times New Roman"/>
          <w:i/>
          <w:color w:val="FF0000"/>
        </w:rPr>
        <w:t>)</w:t>
      </w:r>
      <w:proofErr w:type="gramEnd"/>
    </w:p>
    <w:p w:rsidR="002412F6" w:rsidRPr="00752E38" w:rsidRDefault="002412F6" w:rsidP="00752E3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2412F6">
        <w:rPr>
          <w:rFonts w:ascii="Times New Roman" w:eastAsia="Times New Roman" w:hAnsi="Times New Roman" w:cs="Times New Roman"/>
          <w:bCs/>
          <w:sz w:val="28"/>
          <w:szCs w:val="28"/>
          <w:lang w:eastAsia="ru-RU"/>
        </w:rPr>
        <w:t xml:space="preserve">Утвердить Порядок заключения соглашений о защите  и поощрении капиталовложений со стороны муниципального образования </w:t>
      </w:r>
      <w:r w:rsidRPr="00752E38">
        <w:rPr>
          <w:rFonts w:ascii="Times New Roman" w:eastAsia="Times New Roman" w:hAnsi="Times New Roman" w:cs="Times New Roman"/>
          <w:bCs/>
          <w:color w:val="FF0000"/>
          <w:sz w:val="28"/>
          <w:szCs w:val="28"/>
          <w:lang w:eastAsia="ru-RU"/>
        </w:rPr>
        <w:t>Северо-Енисейский</w:t>
      </w:r>
      <w:r w:rsidRPr="002412F6">
        <w:rPr>
          <w:rFonts w:ascii="Times New Roman" w:eastAsia="Times New Roman" w:hAnsi="Times New Roman" w:cs="Times New Roman"/>
          <w:bCs/>
          <w:sz w:val="28"/>
          <w:szCs w:val="28"/>
          <w:lang w:eastAsia="ru-RU"/>
        </w:rPr>
        <w:t xml:space="preserve"> </w:t>
      </w:r>
      <w:r w:rsidR="00752E38" w:rsidRPr="00752E38">
        <w:rPr>
          <w:rFonts w:ascii="Times New Roman" w:eastAsia="Times New Roman" w:hAnsi="Times New Roman" w:cs="Times New Roman"/>
          <w:bCs/>
          <w:color w:val="FF0000"/>
          <w:sz w:val="28"/>
          <w:szCs w:val="28"/>
          <w:lang w:eastAsia="ru-RU"/>
        </w:rPr>
        <w:t>муниципальный</w:t>
      </w:r>
      <w:r w:rsidR="00752E38">
        <w:rPr>
          <w:rFonts w:ascii="Times New Roman" w:eastAsia="Times New Roman" w:hAnsi="Times New Roman" w:cs="Times New Roman"/>
          <w:bCs/>
          <w:sz w:val="28"/>
          <w:szCs w:val="28"/>
          <w:lang w:eastAsia="ru-RU"/>
        </w:rPr>
        <w:t xml:space="preserve"> </w:t>
      </w:r>
      <w:r w:rsidR="00752E38" w:rsidRPr="00752E38">
        <w:rPr>
          <w:rFonts w:ascii="Times New Roman" w:eastAsia="Times New Roman" w:hAnsi="Times New Roman" w:cs="Times New Roman"/>
          <w:bCs/>
          <w:color w:val="FF0000"/>
          <w:sz w:val="28"/>
          <w:szCs w:val="28"/>
          <w:lang w:eastAsia="ru-RU"/>
        </w:rPr>
        <w:t>округ</w:t>
      </w:r>
      <w:r w:rsidRPr="002412F6">
        <w:rPr>
          <w:rFonts w:ascii="Times New Roman" w:eastAsia="Times New Roman" w:hAnsi="Times New Roman" w:cs="Times New Roman"/>
          <w:bCs/>
          <w:sz w:val="28"/>
          <w:szCs w:val="28"/>
          <w:lang w:eastAsia="ru-RU"/>
        </w:rPr>
        <w:t xml:space="preserve"> согласно приложению к настоящему постановлению</w:t>
      </w:r>
      <w:proofErr w:type="gramStart"/>
      <w:r w:rsidRPr="002412F6">
        <w:rPr>
          <w:rFonts w:ascii="Times New Roman" w:eastAsia="Times New Roman" w:hAnsi="Times New Roman" w:cs="Times New Roman"/>
          <w:bCs/>
          <w:sz w:val="28"/>
          <w:szCs w:val="28"/>
          <w:lang w:eastAsia="ru-RU"/>
        </w:rPr>
        <w:t>.</w:t>
      </w:r>
      <w:proofErr w:type="gramEnd"/>
      <w:r w:rsidR="00752E38" w:rsidRPr="00752E38">
        <w:rPr>
          <w:rFonts w:ascii="Times New Roman" w:hAnsi="Times New Roman" w:cs="Times New Roman"/>
          <w:i/>
          <w:color w:val="FF0000"/>
        </w:rPr>
        <w:t xml:space="preserve"> (</w:t>
      </w:r>
      <w:proofErr w:type="gramStart"/>
      <w:r w:rsidR="00752E38" w:rsidRPr="00752E38">
        <w:rPr>
          <w:rFonts w:ascii="Times New Roman" w:hAnsi="Times New Roman" w:cs="Times New Roman"/>
          <w:i/>
          <w:color w:val="FF0000"/>
        </w:rPr>
        <w:t>в</w:t>
      </w:r>
      <w:proofErr w:type="gramEnd"/>
      <w:r w:rsidR="00752E38" w:rsidRPr="00752E38">
        <w:rPr>
          <w:rFonts w:ascii="Times New Roman" w:hAnsi="Times New Roman" w:cs="Times New Roman"/>
          <w:i/>
          <w:color w:val="FF0000"/>
        </w:rPr>
        <w:t xml:space="preserve"> редакции постановления Администрации Северо-Енисейского муниципального округа </w:t>
      </w:r>
      <w:r w:rsidR="006B04F1" w:rsidRPr="006B04F1">
        <w:rPr>
          <w:rFonts w:ascii="Times New Roman" w:hAnsi="Times New Roman" w:cs="Times New Roman"/>
          <w:i/>
          <w:color w:val="FF0000"/>
        </w:rPr>
        <w:t>от 06.06.2025 № 212-п</w:t>
      </w:r>
      <w:r w:rsidR="00752E38" w:rsidRPr="00752E38">
        <w:rPr>
          <w:rFonts w:ascii="Times New Roman" w:hAnsi="Times New Roman" w:cs="Times New Roman"/>
          <w:i/>
          <w:color w:val="FF0000"/>
        </w:rPr>
        <w:t>)</w:t>
      </w:r>
    </w:p>
    <w:p w:rsidR="002412F6" w:rsidRPr="00752E38" w:rsidRDefault="002412F6" w:rsidP="00752E3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2412F6">
        <w:rPr>
          <w:rFonts w:ascii="Times New Roman" w:eastAsia="Times New Roman" w:hAnsi="Times New Roman" w:cs="Times New Roman"/>
          <w:bCs/>
          <w:sz w:val="28"/>
          <w:szCs w:val="28"/>
          <w:lang w:eastAsia="ru-RU"/>
        </w:rPr>
        <w:t xml:space="preserve">Настоящее постановление подлежит опубликованию в газете «Северо-Енисейский вестник» и размещению на официальном сайте </w:t>
      </w:r>
      <w:r w:rsidRPr="00752E38">
        <w:rPr>
          <w:rFonts w:ascii="Times New Roman" w:eastAsia="Times New Roman" w:hAnsi="Times New Roman" w:cs="Times New Roman"/>
          <w:bCs/>
          <w:color w:val="FF0000"/>
          <w:sz w:val="28"/>
          <w:szCs w:val="28"/>
          <w:lang w:eastAsia="ru-RU"/>
        </w:rPr>
        <w:t xml:space="preserve">Северо-Енисейского </w:t>
      </w:r>
      <w:r w:rsidR="00752E38">
        <w:rPr>
          <w:rFonts w:ascii="Times New Roman" w:eastAsia="Times New Roman" w:hAnsi="Times New Roman" w:cs="Times New Roman"/>
          <w:bCs/>
          <w:color w:val="FF0000"/>
          <w:sz w:val="28"/>
          <w:szCs w:val="28"/>
          <w:lang w:eastAsia="ru-RU"/>
        </w:rPr>
        <w:t>муниципального округа</w:t>
      </w:r>
      <w:r w:rsidRPr="002412F6">
        <w:rPr>
          <w:rFonts w:ascii="Times New Roman" w:eastAsia="Times New Roman" w:hAnsi="Times New Roman" w:cs="Times New Roman"/>
          <w:bCs/>
          <w:sz w:val="28"/>
          <w:szCs w:val="28"/>
          <w:lang w:eastAsia="ru-RU"/>
        </w:rPr>
        <w:t xml:space="preserve"> в информационно-телекоммуникационной сети «Интернет»</w:t>
      </w:r>
      <w:proofErr w:type="gramStart"/>
      <w:r w:rsidRPr="002412F6">
        <w:rPr>
          <w:rFonts w:ascii="Times New Roman" w:eastAsia="Times New Roman" w:hAnsi="Times New Roman" w:cs="Times New Roman"/>
          <w:bCs/>
          <w:sz w:val="28"/>
          <w:szCs w:val="28"/>
          <w:lang w:eastAsia="ru-RU"/>
        </w:rPr>
        <w:t>.</w:t>
      </w:r>
      <w:proofErr w:type="gramEnd"/>
      <w:r w:rsidR="00752E38" w:rsidRPr="00752E38">
        <w:rPr>
          <w:rFonts w:ascii="Times New Roman" w:hAnsi="Times New Roman" w:cs="Times New Roman"/>
          <w:i/>
          <w:color w:val="FF0000"/>
        </w:rPr>
        <w:t xml:space="preserve"> (</w:t>
      </w:r>
      <w:proofErr w:type="gramStart"/>
      <w:r w:rsidR="00752E38" w:rsidRPr="00752E38">
        <w:rPr>
          <w:rFonts w:ascii="Times New Roman" w:hAnsi="Times New Roman" w:cs="Times New Roman"/>
          <w:i/>
          <w:color w:val="FF0000"/>
        </w:rPr>
        <w:t>в</w:t>
      </w:r>
      <w:proofErr w:type="gramEnd"/>
      <w:r w:rsidR="00752E38" w:rsidRPr="00752E38">
        <w:rPr>
          <w:rFonts w:ascii="Times New Roman" w:hAnsi="Times New Roman" w:cs="Times New Roman"/>
          <w:i/>
          <w:color w:val="FF0000"/>
        </w:rPr>
        <w:t xml:space="preserve"> редакции постановления Администрации Северо-Енисейского муниципального округа </w:t>
      </w:r>
      <w:r w:rsidR="006B04F1" w:rsidRPr="006B04F1">
        <w:rPr>
          <w:rFonts w:ascii="Times New Roman" w:hAnsi="Times New Roman" w:cs="Times New Roman"/>
          <w:i/>
          <w:color w:val="FF0000"/>
        </w:rPr>
        <w:t>от 06.06.2025 № 212-п</w:t>
      </w:r>
      <w:r w:rsidR="00752E38" w:rsidRPr="00752E38">
        <w:rPr>
          <w:rFonts w:ascii="Times New Roman" w:hAnsi="Times New Roman" w:cs="Times New Roman"/>
          <w:i/>
          <w:color w:val="FF0000"/>
        </w:rPr>
        <w:t>)</w:t>
      </w:r>
    </w:p>
    <w:p w:rsidR="002412F6" w:rsidRPr="002412F6" w:rsidRDefault="002412F6" w:rsidP="00241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2412F6">
        <w:rPr>
          <w:rFonts w:ascii="Times New Roman" w:eastAsia="Times New Roman" w:hAnsi="Times New Roman" w:cs="Times New Roman"/>
          <w:bCs/>
          <w:sz w:val="28"/>
          <w:szCs w:val="28"/>
          <w:lang w:eastAsia="ru-RU"/>
        </w:rPr>
        <w:t>Настоящее постановление вступает в силу со дня подписания.</w:t>
      </w:r>
    </w:p>
    <w:p w:rsidR="002412F6" w:rsidRPr="002412F6" w:rsidRDefault="002412F6" w:rsidP="00AC02F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412F6" w:rsidRPr="002412F6" w:rsidRDefault="002412F6" w:rsidP="00AC02F1">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p>
    <w:p w:rsidR="001B74C6" w:rsidRDefault="001B74C6" w:rsidP="001B74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1B74C6">
          <w:pgSz w:w="11906" w:h="16838"/>
          <w:pgMar w:top="1134" w:right="850" w:bottom="1134" w:left="1701" w:header="708" w:footer="708" w:gutter="0"/>
          <w:cols w:space="708"/>
          <w:docGrid w:linePitch="360"/>
        </w:sectPr>
      </w:pPr>
      <w:r w:rsidRPr="002412F6">
        <w:rPr>
          <w:rFonts w:ascii="Times New Roman" w:eastAsia="Times New Roman" w:hAnsi="Times New Roman" w:cs="Times New Roman"/>
          <w:sz w:val="28"/>
          <w:szCs w:val="28"/>
          <w:lang w:eastAsia="ru-RU"/>
        </w:rPr>
        <w:t>Глава Северо-Енисей</w:t>
      </w:r>
      <w:r>
        <w:rPr>
          <w:rFonts w:ascii="Times New Roman" w:eastAsia="Times New Roman" w:hAnsi="Times New Roman" w:cs="Times New Roman"/>
          <w:sz w:val="28"/>
          <w:szCs w:val="28"/>
          <w:lang w:eastAsia="ru-RU"/>
        </w:rPr>
        <w:t>ского района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2412F6">
        <w:rPr>
          <w:rFonts w:ascii="Times New Roman" w:eastAsia="Times New Roman" w:hAnsi="Times New Roman" w:cs="Times New Roman"/>
          <w:sz w:val="28"/>
          <w:szCs w:val="28"/>
          <w:lang w:eastAsia="ru-RU"/>
        </w:rPr>
        <w:t xml:space="preserve">А. Н. </w:t>
      </w:r>
      <w:r>
        <w:rPr>
          <w:rFonts w:ascii="Times New Roman" w:eastAsia="Times New Roman" w:hAnsi="Times New Roman" w:cs="Times New Roman"/>
          <w:sz w:val="28"/>
          <w:szCs w:val="28"/>
          <w:lang w:eastAsia="ru-RU"/>
        </w:rPr>
        <w:t>Рябцев</w:t>
      </w:r>
    </w:p>
    <w:p w:rsidR="00423387" w:rsidRDefault="00423387" w:rsidP="00423387">
      <w:pPr>
        <w:pStyle w:val="a3"/>
        <w:spacing w:before="0" w:beforeAutospacing="0" w:after="0" w:afterAutospacing="0" w:line="288" w:lineRule="atLeast"/>
        <w:jc w:val="right"/>
      </w:pPr>
      <w:r>
        <w:lastRenderedPageBreak/>
        <w:t>Приложение</w:t>
      </w:r>
    </w:p>
    <w:p w:rsidR="00423387" w:rsidRDefault="00423387" w:rsidP="00423387">
      <w:pPr>
        <w:pStyle w:val="a3"/>
        <w:spacing w:before="0" w:beforeAutospacing="0" w:after="0" w:afterAutospacing="0" w:line="288" w:lineRule="atLeast"/>
        <w:jc w:val="right"/>
      </w:pPr>
      <w:r>
        <w:t>к постановлению администрации</w:t>
      </w:r>
    </w:p>
    <w:p w:rsidR="00423387" w:rsidRDefault="00423387" w:rsidP="00423387">
      <w:pPr>
        <w:pStyle w:val="a3"/>
        <w:spacing w:before="0" w:beforeAutospacing="0" w:after="0" w:afterAutospacing="0" w:line="288" w:lineRule="atLeast"/>
        <w:jc w:val="right"/>
      </w:pPr>
      <w:r>
        <w:t>Северо-Енисейского района</w:t>
      </w:r>
    </w:p>
    <w:p w:rsidR="00C71AF3" w:rsidRPr="005C55FE" w:rsidRDefault="00423387" w:rsidP="00423387">
      <w:pPr>
        <w:autoSpaceDE w:val="0"/>
        <w:autoSpaceDN w:val="0"/>
        <w:adjustRightInd w:val="0"/>
        <w:spacing w:after="0" w:line="240" w:lineRule="auto"/>
        <w:ind w:firstLine="709"/>
        <w:jc w:val="right"/>
        <w:rPr>
          <w:rFonts w:ascii="Times New Roman" w:hAnsi="Times New Roman" w:cs="Times New Roman"/>
          <w:u w:val="single"/>
        </w:rPr>
      </w:pPr>
      <w:r w:rsidRPr="005C55FE">
        <w:rPr>
          <w:rFonts w:ascii="Times New Roman" w:hAnsi="Times New Roman" w:cs="Times New Roman"/>
        </w:rPr>
        <w:t xml:space="preserve">от </w:t>
      </w:r>
      <w:r w:rsidRPr="005C55FE">
        <w:rPr>
          <w:rFonts w:ascii="Times New Roman" w:hAnsi="Times New Roman" w:cs="Times New Roman"/>
          <w:u w:val="single"/>
        </w:rPr>
        <w:t>16.05.2024</w:t>
      </w:r>
      <w:r w:rsidRPr="005C55FE">
        <w:rPr>
          <w:rFonts w:ascii="Times New Roman" w:hAnsi="Times New Roman" w:cs="Times New Roman"/>
        </w:rPr>
        <w:t xml:space="preserve"> № </w:t>
      </w:r>
      <w:r w:rsidRPr="005C55FE">
        <w:rPr>
          <w:rFonts w:ascii="Times New Roman" w:hAnsi="Times New Roman" w:cs="Times New Roman"/>
          <w:u w:val="single"/>
        </w:rPr>
        <w:t>185-п</w:t>
      </w:r>
    </w:p>
    <w:p w:rsidR="00C71AF3" w:rsidRDefault="00C71AF3" w:rsidP="00C71AF3">
      <w:pPr>
        <w:autoSpaceDE w:val="0"/>
        <w:autoSpaceDN w:val="0"/>
        <w:adjustRightInd w:val="0"/>
        <w:spacing w:after="0" w:line="240" w:lineRule="auto"/>
        <w:ind w:firstLine="709"/>
        <w:jc w:val="right"/>
        <w:rPr>
          <w:rFonts w:ascii="Times New Roman" w:hAnsi="Times New Roman" w:cs="Times New Roman"/>
          <w:i/>
          <w:color w:val="FF0000"/>
        </w:rPr>
      </w:pPr>
      <w:r w:rsidRPr="00090C2F">
        <w:t xml:space="preserve"> </w:t>
      </w:r>
      <w:proofErr w:type="gramStart"/>
      <w:r w:rsidRPr="00752E38">
        <w:rPr>
          <w:rFonts w:ascii="Times New Roman" w:hAnsi="Times New Roman" w:cs="Times New Roman"/>
          <w:i/>
          <w:color w:val="FF0000"/>
        </w:rPr>
        <w:t xml:space="preserve">(в </w:t>
      </w:r>
      <w:r w:rsidR="00090C2F">
        <w:rPr>
          <w:rFonts w:ascii="Times New Roman" w:hAnsi="Times New Roman" w:cs="Times New Roman"/>
          <w:i/>
          <w:color w:val="FF0000"/>
        </w:rPr>
        <w:t xml:space="preserve">новой </w:t>
      </w:r>
      <w:r w:rsidRPr="00752E38">
        <w:rPr>
          <w:rFonts w:ascii="Times New Roman" w:hAnsi="Times New Roman" w:cs="Times New Roman"/>
          <w:i/>
          <w:color w:val="FF0000"/>
        </w:rPr>
        <w:t xml:space="preserve">редакции постановления </w:t>
      </w:r>
      <w:proofErr w:type="gramEnd"/>
    </w:p>
    <w:p w:rsidR="00C71AF3" w:rsidRDefault="00C71AF3" w:rsidP="00C71AF3">
      <w:pPr>
        <w:autoSpaceDE w:val="0"/>
        <w:autoSpaceDN w:val="0"/>
        <w:adjustRightInd w:val="0"/>
        <w:spacing w:after="0" w:line="240" w:lineRule="auto"/>
        <w:ind w:firstLine="709"/>
        <w:jc w:val="right"/>
        <w:rPr>
          <w:rFonts w:ascii="Times New Roman" w:hAnsi="Times New Roman" w:cs="Times New Roman"/>
          <w:i/>
          <w:color w:val="FF0000"/>
        </w:rPr>
      </w:pPr>
      <w:r w:rsidRPr="00752E38">
        <w:rPr>
          <w:rFonts w:ascii="Times New Roman" w:hAnsi="Times New Roman" w:cs="Times New Roman"/>
          <w:i/>
          <w:color w:val="FF0000"/>
        </w:rPr>
        <w:t xml:space="preserve">Администрации </w:t>
      </w:r>
      <w:proofErr w:type="gramStart"/>
      <w:r w:rsidRPr="00752E38">
        <w:rPr>
          <w:rFonts w:ascii="Times New Roman" w:hAnsi="Times New Roman" w:cs="Times New Roman"/>
          <w:i/>
          <w:color w:val="FF0000"/>
        </w:rPr>
        <w:t>Северо-Енисейского</w:t>
      </w:r>
      <w:proofErr w:type="gramEnd"/>
    </w:p>
    <w:p w:rsidR="00C71AF3" w:rsidRPr="00752E38" w:rsidRDefault="00C71AF3" w:rsidP="00C71AF3">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752E38">
        <w:rPr>
          <w:rFonts w:ascii="Times New Roman" w:hAnsi="Times New Roman" w:cs="Times New Roman"/>
          <w:i/>
          <w:color w:val="FF0000"/>
        </w:rPr>
        <w:t xml:space="preserve"> муниципального округа </w:t>
      </w:r>
      <w:r w:rsidR="006B04F1" w:rsidRPr="006B04F1">
        <w:rPr>
          <w:rFonts w:ascii="Times New Roman" w:hAnsi="Times New Roman" w:cs="Times New Roman"/>
          <w:i/>
          <w:color w:val="FF0000"/>
        </w:rPr>
        <w:t>от 06.06.2025 № 212-п</w:t>
      </w:r>
      <w:r w:rsidRPr="00752E38">
        <w:rPr>
          <w:rFonts w:ascii="Times New Roman" w:hAnsi="Times New Roman" w:cs="Times New Roman"/>
          <w:i/>
          <w:color w:val="FF0000"/>
        </w:rPr>
        <w:t>)</w:t>
      </w:r>
    </w:p>
    <w:p w:rsidR="003420BE" w:rsidRDefault="003420BE" w:rsidP="002412F6">
      <w:pPr>
        <w:pStyle w:val="a3"/>
        <w:spacing w:before="0" w:beforeAutospacing="0" w:after="0" w:afterAutospacing="0" w:line="288" w:lineRule="atLeast"/>
        <w:jc w:val="right"/>
      </w:pPr>
    </w:p>
    <w:p w:rsidR="002412F6" w:rsidRDefault="002412F6" w:rsidP="002412F6">
      <w:pPr>
        <w:pStyle w:val="a3"/>
        <w:spacing w:before="0" w:beforeAutospacing="0" w:after="0" w:afterAutospacing="0" w:line="288" w:lineRule="atLeast"/>
        <w:jc w:val="right"/>
      </w:pPr>
    </w:p>
    <w:p w:rsidR="003420BE" w:rsidRPr="00090C2F" w:rsidRDefault="003420BE" w:rsidP="003420BE">
      <w:pPr>
        <w:pStyle w:val="a3"/>
        <w:spacing w:before="0" w:beforeAutospacing="0" w:after="0" w:afterAutospacing="0"/>
        <w:jc w:val="center"/>
        <w:rPr>
          <w:color w:val="FF0000"/>
          <w:sz w:val="28"/>
          <w:szCs w:val="28"/>
        </w:rPr>
      </w:pPr>
      <w:r w:rsidRPr="00090C2F">
        <w:rPr>
          <w:color w:val="FF0000"/>
          <w:sz w:val="28"/>
          <w:szCs w:val="28"/>
        </w:rPr>
        <w:t xml:space="preserve">Порядок заключения соглашений о защите и поощрении капиталовложений со стороны </w:t>
      </w:r>
      <w:r w:rsidR="007D1242">
        <w:rPr>
          <w:color w:val="FF0000"/>
          <w:sz w:val="28"/>
          <w:szCs w:val="28"/>
        </w:rPr>
        <w:t>м</w:t>
      </w:r>
      <w:r w:rsidRPr="00090C2F">
        <w:rPr>
          <w:color w:val="FF0000"/>
          <w:sz w:val="28"/>
          <w:szCs w:val="28"/>
        </w:rPr>
        <w:t>униципального образования Северо-Енисейский</w:t>
      </w:r>
      <w:r w:rsidR="00AC02F1" w:rsidRPr="00090C2F">
        <w:rPr>
          <w:color w:val="FF0000"/>
          <w:sz w:val="28"/>
          <w:szCs w:val="28"/>
        </w:rPr>
        <w:t xml:space="preserve"> </w:t>
      </w:r>
      <w:r w:rsidR="00C71AF3" w:rsidRPr="00090C2F">
        <w:rPr>
          <w:color w:val="FF0000"/>
          <w:sz w:val="28"/>
          <w:szCs w:val="28"/>
        </w:rPr>
        <w:t>муниципальный округ</w:t>
      </w:r>
    </w:p>
    <w:p w:rsidR="003420BE" w:rsidRPr="00090C2F" w:rsidRDefault="003420BE" w:rsidP="00AC02F1">
      <w:pPr>
        <w:pStyle w:val="a3"/>
        <w:spacing w:before="0" w:beforeAutospacing="0" w:after="0" w:afterAutospacing="0" w:line="288" w:lineRule="atLeast"/>
        <w:jc w:val="both"/>
        <w:rPr>
          <w:color w:val="FF0000"/>
          <w:sz w:val="28"/>
          <w:szCs w:val="28"/>
        </w:rPr>
      </w:pPr>
    </w:p>
    <w:p w:rsidR="003420BE" w:rsidRPr="00090C2F" w:rsidRDefault="00AC02F1" w:rsidP="002412F6">
      <w:pPr>
        <w:pStyle w:val="a3"/>
        <w:spacing w:before="0" w:beforeAutospacing="0" w:after="0" w:afterAutospacing="0"/>
        <w:jc w:val="center"/>
        <w:rPr>
          <w:color w:val="FF0000"/>
          <w:sz w:val="28"/>
          <w:szCs w:val="28"/>
        </w:rPr>
      </w:pPr>
      <w:r w:rsidRPr="00090C2F">
        <w:rPr>
          <w:color w:val="FF0000"/>
          <w:sz w:val="28"/>
          <w:szCs w:val="28"/>
        </w:rPr>
        <w:t>1. Общие Положения</w:t>
      </w:r>
    </w:p>
    <w:p w:rsidR="00CD1B75" w:rsidRPr="00090C2F" w:rsidRDefault="003420BE" w:rsidP="00C71AF3">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hAnsi="Times New Roman" w:cs="Times New Roman"/>
          <w:color w:val="FF0000"/>
          <w:sz w:val="28"/>
          <w:szCs w:val="28"/>
        </w:rPr>
        <w:t xml:space="preserve">1.1. Настоящий Порядок регулирует отношения, возникающие в связи с осуществлением инвестиций на основании соглашения о защите и поощрении капиталовложений со стороны </w:t>
      </w:r>
      <w:r w:rsidR="007D1242">
        <w:rPr>
          <w:rFonts w:ascii="Times New Roman" w:hAnsi="Times New Roman" w:cs="Times New Roman"/>
          <w:color w:val="FF0000"/>
          <w:sz w:val="28"/>
          <w:szCs w:val="28"/>
        </w:rPr>
        <w:t>м</w:t>
      </w:r>
      <w:r w:rsidRPr="00090C2F">
        <w:rPr>
          <w:rFonts w:ascii="Times New Roman" w:hAnsi="Times New Roman" w:cs="Times New Roman"/>
          <w:color w:val="FF0000"/>
          <w:sz w:val="28"/>
          <w:szCs w:val="28"/>
        </w:rPr>
        <w:t xml:space="preserve">униципального образования Северо-Енисейский </w:t>
      </w:r>
      <w:r w:rsidR="00C71AF3" w:rsidRPr="00090C2F">
        <w:rPr>
          <w:rFonts w:ascii="Times New Roman" w:hAnsi="Times New Roman" w:cs="Times New Roman"/>
          <w:color w:val="FF0000"/>
          <w:sz w:val="28"/>
          <w:szCs w:val="28"/>
        </w:rPr>
        <w:t>муниципальный округ</w:t>
      </w:r>
      <w:r w:rsidRPr="00090C2F">
        <w:rPr>
          <w:rFonts w:ascii="Times New Roman" w:hAnsi="Times New Roman" w:cs="Times New Roman"/>
          <w:color w:val="FF0000"/>
          <w:sz w:val="28"/>
          <w:szCs w:val="28"/>
        </w:rPr>
        <w:t xml:space="preserve"> (далее - соглашения о защите и поощрен</w:t>
      </w:r>
      <w:r w:rsidR="002412F6" w:rsidRPr="00090C2F">
        <w:rPr>
          <w:rFonts w:ascii="Times New Roman" w:hAnsi="Times New Roman" w:cs="Times New Roman"/>
          <w:color w:val="FF0000"/>
          <w:sz w:val="28"/>
          <w:szCs w:val="28"/>
        </w:rPr>
        <w:t>ии капиталовложений).</w:t>
      </w:r>
      <w:r w:rsidR="00C71AF3" w:rsidRPr="00090C2F">
        <w:rPr>
          <w:rFonts w:ascii="Times New Roman" w:hAnsi="Times New Roman" w:cs="Times New Roman"/>
          <w:i/>
          <w:color w:val="FF0000"/>
        </w:rPr>
        <w:t xml:space="preserve"> </w:t>
      </w:r>
    </w:p>
    <w:p w:rsidR="00743DA1" w:rsidRPr="00090C2F" w:rsidRDefault="003420BE" w:rsidP="002412F6">
      <w:pPr>
        <w:pStyle w:val="a3"/>
        <w:spacing w:before="0" w:beforeAutospacing="0" w:after="0" w:afterAutospacing="0" w:line="288" w:lineRule="atLeast"/>
        <w:ind w:firstLine="709"/>
        <w:jc w:val="both"/>
        <w:rPr>
          <w:color w:val="FF0000"/>
          <w:sz w:val="28"/>
          <w:szCs w:val="28"/>
        </w:rPr>
      </w:pPr>
      <w:r w:rsidRPr="00090C2F">
        <w:rPr>
          <w:color w:val="FF0000"/>
          <w:sz w:val="28"/>
          <w:szCs w:val="28"/>
        </w:rPr>
        <w:t xml:space="preserve">1.2. Для целей настоящего Порядка </w:t>
      </w:r>
      <w:r w:rsidR="00B27605" w:rsidRPr="00090C2F">
        <w:rPr>
          <w:color w:val="FF0000"/>
          <w:sz w:val="28"/>
          <w:szCs w:val="28"/>
        </w:rPr>
        <w:t>используются следующие понятия:</w:t>
      </w:r>
    </w:p>
    <w:p w:rsidR="00743DA1"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1) муниципальная подд</w:t>
      </w:r>
      <w:r w:rsidR="00B27605" w:rsidRPr="00090C2F">
        <w:rPr>
          <w:color w:val="FF0000"/>
          <w:sz w:val="28"/>
          <w:szCs w:val="28"/>
        </w:rPr>
        <w:t xml:space="preserve">ержка - содействие в реализации </w:t>
      </w:r>
      <w:r w:rsidRPr="00090C2F">
        <w:rPr>
          <w:color w:val="FF0000"/>
          <w:sz w:val="28"/>
          <w:szCs w:val="28"/>
        </w:rPr>
        <w:t xml:space="preserve">инвестиционной и (или) хозяйственной деятельности, осуществляемое </w:t>
      </w:r>
      <w:r w:rsidR="00C71AF3" w:rsidRPr="00090C2F">
        <w:rPr>
          <w:color w:val="FF0000"/>
          <w:sz w:val="28"/>
          <w:szCs w:val="28"/>
        </w:rPr>
        <w:t>А</w:t>
      </w:r>
      <w:r w:rsidRPr="00090C2F">
        <w:rPr>
          <w:color w:val="FF0000"/>
          <w:sz w:val="28"/>
          <w:szCs w:val="28"/>
        </w:rPr>
        <w:t xml:space="preserve">дминистрацией Северо-Енисейского </w:t>
      </w:r>
      <w:r w:rsidR="00076F50" w:rsidRPr="00090C2F">
        <w:rPr>
          <w:color w:val="FF0000"/>
          <w:sz w:val="28"/>
          <w:szCs w:val="28"/>
        </w:rPr>
        <w:t xml:space="preserve">муниципального округа </w:t>
      </w:r>
      <w:r w:rsidRPr="00090C2F">
        <w:rPr>
          <w:color w:val="FF0000"/>
          <w:sz w:val="28"/>
          <w:szCs w:val="28"/>
        </w:rPr>
        <w:t>в целях повышения социально-экономического эфф</w:t>
      </w:r>
      <w:r w:rsidR="002412F6" w:rsidRPr="00090C2F">
        <w:rPr>
          <w:color w:val="FF0000"/>
          <w:sz w:val="28"/>
          <w:szCs w:val="28"/>
        </w:rPr>
        <w:t>екта от указанной деятельности;</w:t>
      </w:r>
    </w:p>
    <w:p w:rsidR="002412F6"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2) 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w:t>
      </w:r>
      <w:r w:rsidR="002412F6" w:rsidRPr="00090C2F">
        <w:rPr>
          <w:color w:val="FF0000"/>
          <w:sz w:val="28"/>
          <w:szCs w:val="28"/>
        </w:rPr>
        <w:t>ижения иного полезного эффекта;</w:t>
      </w:r>
    </w:p>
    <w:p w:rsidR="003420BE" w:rsidRPr="00090C2F" w:rsidRDefault="003420BE" w:rsidP="002412F6">
      <w:pPr>
        <w:pStyle w:val="a3"/>
        <w:spacing w:before="0" w:beforeAutospacing="0" w:after="0" w:afterAutospacing="0"/>
        <w:ind w:firstLine="709"/>
        <w:jc w:val="both"/>
        <w:rPr>
          <w:color w:val="FF0000"/>
          <w:sz w:val="28"/>
          <w:szCs w:val="28"/>
        </w:rPr>
      </w:pPr>
      <w:proofErr w:type="gramStart"/>
      <w:r w:rsidRPr="00090C2F">
        <w:rPr>
          <w:color w:val="FF0000"/>
          <w:sz w:val="28"/>
          <w:szCs w:val="28"/>
        </w:rPr>
        <w:t>3) инвестиционный проект - ограниченный по времени осуществления и затрачиваемым ресурсам комплекс взаимосвязанных мероприятий и процессов, направленный на создание (строительство) и последующую эксплуатацию новых либо на реконструкцию и (или) модернизацию, проводимую в соответствии с проектной документацией, получившей положительное заключение государственной экспертизы, и последующую эксплуатацию существующих объектов недвижимого имущества (в том числе на реконструкцию и (или) модернизацию, проводимую в соответствии</w:t>
      </w:r>
      <w:proofErr w:type="gramEnd"/>
      <w:r w:rsidRPr="00090C2F">
        <w:rPr>
          <w:color w:val="FF0000"/>
          <w:sz w:val="28"/>
          <w:szCs w:val="28"/>
        </w:rPr>
        <w:t xml:space="preserve"> </w:t>
      </w:r>
      <w:proofErr w:type="gramStart"/>
      <w:r w:rsidRPr="00090C2F">
        <w:rPr>
          <w:color w:val="FF0000"/>
          <w:sz w:val="28"/>
          <w:szCs w:val="28"/>
        </w:rPr>
        <w:t>с проектной документацией, получившей положительное заключение государственной экспертизы, и последующую эксплуатацию существующих объектов недвижимого имущества на основании концессионного соглашения или договора аренды) и (или) комплекса объектов движимого и недвижимого имущества, связанных между собой, и (или) на создание и использование результатов интеллектуальной деятельности и (или) приравненных к ним средств индивидуализации в целях извлечения прибыли и (или) достижения иного полезного эффекта, в</w:t>
      </w:r>
      <w:proofErr w:type="gramEnd"/>
      <w:r w:rsidRPr="00090C2F">
        <w:rPr>
          <w:color w:val="FF0000"/>
          <w:sz w:val="28"/>
          <w:szCs w:val="28"/>
        </w:rPr>
        <w:t xml:space="preserve"> том числе предотвращения или минимизации негативного влияния на окружающую среду;</w:t>
      </w:r>
    </w:p>
    <w:p w:rsidR="00322665" w:rsidRPr="00090C2F" w:rsidRDefault="003420BE" w:rsidP="002412F6">
      <w:pPr>
        <w:pStyle w:val="a3"/>
        <w:spacing w:before="0" w:beforeAutospacing="0" w:after="0" w:afterAutospacing="0"/>
        <w:ind w:firstLine="709"/>
        <w:jc w:val="both"/>
        <w:rPr>
          <w:color w:val="FF0000"/>
          <w:sz w:val="28"/>
          <w:szCs w:val="28"/>
        </w:rPr>
      </w:pPr>
      <w:proofErr w:type="gramStart"/>
      <w:r w:rsidRPr="00090C2F">
        <w:rPr>
          <w:color w:val="FF0000"/>
          <w:sz w:val="28"/>
          <w:szCs w:val="28"/>
        </w:rPr>
        <w:lastRenderedPageBreak/>
        <w:t>4) инвестор - российское физическое или юридическое лицо либо два лица или более, действующие без образования юридического лица по договору простого товарищества (договору о совместной деятельности), которые осуществляют инвестиционную и (или) хозяйственную деятельность</w:t>
      </w:r>
      <w:r w:rsidR="00322665" w:rsidRPr="00090C2F">
        <w:rPr>
          <w:color w:val="FF0000"/>
          <w:sz w:val="28"/>
          <w:szCs w:val="28"/>
        </w:rPr>
        <w:t>, а также иностранный инвестор; в</w:t>
      </w:r>
      <w:r w:rsidRPr="00090C2F">
        <w:rPr>
          <w:color w:val="FF0000"/>
          <w:sz w:val="28"/>
          <w:szCs w:val="28"/>
        </w:rPr>
        <w:t xml:space="preserve"> целях Федерального закона от 01.04.2020 </w:t>
      </w:r>
      <w:r w:rsidR="00A2051E" w:rsidRPr="00090C2F">
        <w:rPr>
          <w:color w:val="FF0000"/>
          <w:sz w:val="28"/>
          <w:szCs w:val="28"/>
        </w:rPr>
        <w:t>№</w:t>
      </w:r>
      <w:r w:rsidRPr="00090C2F">
        <w:rPr>
          <w:color w:val="FF0000"/>
          <w:sz w:val="28"/>
          <w:szCs w:val="28"/>
        </w:rPr>
        <w:t xml:space="preserve"> 69-ФЗ </w:t>
      </w:r>
      <w:r w:rsidR="00A2051E" w:rsidRPr="00090C2F">
        <w:rPr>
          <w:color w:val="FF0000"/>
          <w:sz w:val="28"/>
          <w:szCs w:val="28"/>
        </w:rPr>
        <w:t>«</w:t>
      </w:r>
      <w:r w:rsidRPr="00090C2F">
        <w:rPr>
          <w:color w:val="FF0000"/>
          <w:sz w:val="28"/>
          <w:szCs w:val="28"/>
        </w:rPr>
        <w:t>О защите и поощрении капиталовложений в Российской Федерации</w:t>
      </w:r>
      <w:r w:rsidR="00A2051E" w:rsidRPr="00090C2F">
        <w:rPr>
          <w:color w:val="FF0000"/>
          <w:sz w:val="28"/>
          <w:szCs w:val="28"/>
        </w:rPr>
        <w:t>»</w:t>
      </w:r>
      <w:r w:rsidRPr="00090C2F">
        <w:rPr>
          <w:color w:val="FF0000"/>
          <w:sz w:val="28"/>
          <w:szCs w:val="28"/>
        </w:rPr>
        <w:t xml:space="preserve"> (далее - Федеральный закон) публично-правовое обра</w:t>
      </w:r>
      <w:r w:rsidR="002412F6" w:rsidRPr="00090C2F">
        <w:rPr>
          <w:color w:val="FF0000"/>
          <w:sz w:val="28"/>
          <w:szCs w:val="28"/>
        </w:rPr>
        <w:t>зование не является инвестором;</w:t>
      </w:r>
      <w:proofErr w:type="gramEnd"/>
    </w:p>
    <w:p w:rsidR="00322665" w:rsidRPr="00090C2F" w:rsidRDefault="003420BE"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 xml:space="preserve">5) капиталовложения - </w:t>
      </w:r>
      <w:r w:rsidR="00322665" w:rsidRPr="00090C2F">
        <w:rPr>
          <w:rFonts w:ascii="Times New Roman" w:hAnsi="Times New Roman" w:cs="Times New Roman"/>
          <w:color w:val="FF0000"/>
          <w:sz w:val="28"/>
          <w:szCs w:val="28"/>
        </w:rPr>
        <w:t xml:space="preserve">вложенные в инвестиционный проект на </w:t>
      </w:r>
      <w:proofErr w:type="spellStart"/>
      <w:r w:rsidR="00322665" w:rsidRPr="00090C2F">
        <w:rPr>
          <w:rFonts w:ascii="Times New Roman" w:hAnsi="Times New Roman" w:cs="Times New Roman"/>
          <w:color w:val="FF0000"/>
          <w:sz w:val="28"/>
          <w:szCs w:val="28"/>
        </w:rPr>
        <w:t>пред</w:t>
      </w:r>
      <w:r w:rsidR="00076F50" w:rsidRPr="00090C2F">
        <w:rPr>
          <w:rFonts w:ascii="Times New Roman" w:hAnsi="Times New Roman" w:cs="Times New Roman"/>
          <w:color w:val="FF0000"/>
          <w:sz w:val="28"/>
          <w:szCs w:val="28"/>
        </w:rPr>
        <w:t>ы</w:t>
      </w:r>
      <w:r w:rsidR="00322665" w:rsidRPr="00090C2F">
        <w:rPr>
          <w:rFonts w:ascii="Times New Roman" w:hAnsi="Times New Roman" w:cs="Times New Roman"/>
          <w:color w:val="FF0000"/>
          <w:sz w:val="28"/>
          <w:szCs w:val="28"/>
        </w:rPr>
        <w:t>нвестиционной</w:t>
      </w:r>
      <w:proofErr w:type="spellEnd"/>
      <w:r w:rsidR="00322665" w:rsidRPr="00090C2F">
        <w:rPr>
          <w:rFonts w:ascii="Times New Roman" w:hAnsi="Times New Roman" w:cs="Times New Roman"/>
          <w:color w:val="FF0000"/>
          <w:sz w:val="28"/>
          <w:szCs w:val="28"/>
        </w:rPr>
        <w:t xml:space="preserve"> и инвестиционной стадиях денежные средства организации, реализующей проект, а в целях реализации инвестиционного проекта в сфере здравоохранения, образования, культуры или физической культуры и спорта - также средства, предоставленные организации, реализующей проект, ее инвестором (инвесторами) в качестве пожертвований, при этом такие денежные средства не являются:</w:t>
      </w:r>
      <w:proofErr w:type="gramEnd"/>
    </w:p>
    <w:p w:rsidR="00322665" w:rsidRPr="00090C2F" w:rsidRDefault="00322665"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а) денежными средствами, полученными из бюджета бюджетной системы Российской Федерации;</w:t>
      </w:r>
    </w:p>
    <w:p w:rsidR="00322665" w:rsidRPr="00090C2F" w:rsidRDefault="00322665"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б)   денежными средствами, полученными от организации с публичным участием, которые подлежат казначейскому сопровождению.</w:t>
      </w:r>
    </w:p>
    <w:p w:rsidR="006C6801"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 xml:space="preserve">6) новый инвестиционный проект - инвестиционный проект, в отношении которого выполняется одно из следующих условий: </w:t>
      </w:r>
    </w:p>
    <w:p w:rsidR="00CD1B75" w:rsidRPr="00090C2F" w:rsidRDefault="00322665"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а) организация, реализующая проект, приняла решение об осуществлении инвестиционного проекта, в том числе об определении объема капитальных вложений (расходов), необходимых для его реализации, до дня вступления в силу Федерального закона, но не ранее 7 мая 2018 года и при этом выполнила следующие условия:</w:t>
      </w:r>
    </w:p>
    <w:p w:rsidR="00CD1B75" w:rsidRPr="00090C2F" w:rsidRDefault="00322665"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не ранее 7 мая 2018 года получила разрешение на строительство объектов недвижимого имущества, создаваемых или реконструируемых в рамках инвестиционного проекта, или начала осуществление капитальных вложений,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w:t>
      </w:r>
    </w:p>
    <w:p w:rsidR="00CD1B75" w:rsidRPr="00090C2F" w:rsidRDefault="00322665"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не позднее 31 декабря 2022 года подала заявление о заключении соглашения о защите и поощрении капиталовложений в соответствии со </w:t>
      </w:r>
      <w:hyperlink r:id="rId8" w:history="1">
        <w:r w:rsidRPr="00090C2F">
          <w:rPr>
            <w:rFonts w:ascii="Times New Roman" w:hAnsi="Times New Roman" w:cs="Times New Roman"/>
            <w:color w:val="FF0000"/>
            <w:sz w:val="28"/>
            <w:szCs w:val="28"/>
          </w:rPr>
          <w:t>статьей 7</w:t>
        </w:r>
      </w:hyperlink>
      <w:r w:rsidRPr="00090C2F">
        <w:rPr>
          <w:rFonts w:ascii="Times New Roman" w:hAnsi="Times New Roman" w:cs="Times New Roman"/>
          <w:color w:val="FF0000"/>
          <w:sz w:val="28"/>
          <w:szCs w:val="28"/>
        </w:rPr>
        <w:t xml:space="preserve"> Федерального закона;</w:t>
      </w:r>
    </w:p>
    <w:p w:rsidR="00CD1B75" w:rsidRPr="00090C2F" w:rsidRDefault="00322665"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б) организация, реализующая проект, получила разрешение на строительство объектов недвижимого имущества, создаваемых или реконструируемых в рамках инвестиционного проекта, приняла решение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после 1 апреля 2020 года до получения соответствующего разрешения на строительство или в срок не позднее 180 календарных</w:t>
      </w:r>
      <w:proofErr w:type="gramEnd"/>
      <w:r w:rsidRPr="00090C2F">
        <w:rPr>
          <w:rFonts w:ascii="Times New Roman" w:hAnsi="Times New Roman" w:cs="Times New Roman"/>
          <w:color w:val="FF0000"/>
          <w:sz w:val="28"/>
          <w:szCs w:val="28"/>
        </w:rPr>
        <w:t xml:space="preserve"> дней со дня получения соответствующего разрешения на </w:t>
      </w:r>
      <w:r w:rsidRPr="00090C2F">
        <w:rPr>
          <w:rFonts w:ascii="Times New Roman" w:hAnsi="Times New Roman" w:cs="Times New Roman"/>
          <w:color w:val="FF0000"/>
          <w:sz w:val="28"/>
          <w:szCs w:val="28"/>
        </w:rPr>
        <w:lastRenderedPageBreak/>
        <w:t xml:space="preserve">строительство и подала заявление о заключении соглашения о защите и поощрении капиталовложений в соответствии со </w:t>
      </w:r>
      <w:hyperlink r:id="rId9" w:history="1">
        <w:r w:rsidRPr="00090C2F">
          <w:rPr>
            <w:rFonts w:ascii="Times New Roman" w:hAnsi="Times New Roman" w:cs="Times New Roman"/>
            <w:color w:val="FF0000"/>
            <w:sz w:val="28"/>
            <w:szCs w:val="28"/>
          </w:rPr>
          <w:t>статьей 7</w:t>
        </w:r>
      </w:hyperlink>
      <w:r w:rsidRPr="00090C2F">
        <w:rPr>
          <w:rFonts w:ascii="Times New Roman" w:hAnsi="Times New Roman" w:cs="Times New Roman"/>
          <w:color w:val="FF0000"/>
          <w:sz w:val="28"/>
          <w:szCs w:val="28"/>
        </w:rPr>
        <w:t xml:space="preserve"> Федерального закона в срок не позднее одного года после даты принятия такого решения;</w:t>
      </w:r>
    </w:p>
    <w:p w:rsidR="00CD1B75" w:rsidRPr="00090C2F" w:rsidRDefault="003420BE"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7) обеспечивающая инфраструктура - объекты транспортной, энергетической, коммунальной, социальной, цифровой инфраструктур, используемые исключительно в целях реализации инвестиционного проекта</w:t>
      </w:r>
      <w:r w:rsidR="006C6801" w:rsidRPr="00090C2F">
        <w:rPr>
          <w:rFonts w:ascii="Times New Roman" w:hAnsi="Times New Roman" w:cs="Times New Roman"/>
          <w:color w:val="FF0000"/>
          <w:sz w:val="28"/>
          <w:szCs w:val="28"/>
        </w:rPr>
        <w:t xml:space="preserve"> и не являющиеся объектами сопутствующей инфраструктуры</w:t>
      </w:r>
      <w:r w:rsidR="002412F6" w:rsidRPr="00090C2F">
        <w:rPr>
          <w:rFonts w:ascii="Times New Roman" w:hAnsi="Times New Roman" w:cs="Times New Roman"/>
          <w:color w:val="FF0000"/>
          <w:sz w:val="28"/>
          <w:szCs w:val="28"/>
        </w:rPr>
        <w:t>;</w:t>
      </w:r>
    </w:p>
    <w:p w:rsidR="00CD1B75" w:rsidRPr="00090C2F" w:rsidRDefault="003420BE"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8) организация, реализующая проект - российское юридическое лицо, реализующее инвестиционный проект, в том числе проектная компания (за исключением государственных и муниципальных учреждений, а также государственных и муници</w:t>
      </w:r>
      <w:r w:rsidR="002412F6" w:rsidRPr="00090C2F">
        <w:rPr>
          <w:rFonts w:ascii="Times New Roman" w:hAnsi="Times New Roman" w:cs="Times New Roman"/>
          <w:color w:val="FF0000"/>
          <w:sz w:val="28"/>
          <w:szCs w:val="28"/>
        </w:rPr>
        <w:t>пальных унитарных предприятий);</w:t>
      </w:r>
    </w:p>
    <w:p w:rsidR="00CD1B75" w:rsidRPr="00090C2F" w:rsidRDefault="003420BE"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9) организация с публичным участием - для целей Федерального закона одн</w:t>
      </w:r>
      <w:r w:rsidR="002412F6" w:rsidRPr="00090C2F">
        <w:rPr>
          <w:rFonts w:ascii="Times New Roman" w:hAnsi="Times New Roman" w:cs="Times New Roman"/>
          <w:color w:val="FF0000"/>
          <w:sz w:val="28"/>
          <w:szCs w:val="28"/>
        </w:rPr>
        <w:t>о из следующих юридических лиц:</w:t>
      </w:r>
    </w:p>
    <w:p w:rsidR="003420BE" w:rsidRPr="00090C2F" w:rsidRDefault="002412F6"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а) государственная корпорация;</w:t>
      </w:r>
    </w:p>
    <w:p w:rsidR="003420BE" w:rsidRPr="00090C2F" w:rsidRDefault="002412F6" w:rsidP="002412F6">
      <w:pPr>
        <w:pStyle w:val="a3"/>
        <w:spacing w:before="168" w:beforeAutospacing="0" w:after="0" w:afterAutospacing="0"/>
        <w:ind w:firstLine="709"/>
        <w:jc w:val="both"/>
        <w:rPr>
          <w:color w:val="FF0000"/>
          <w:sz w:val="28"/>
          <w:szCs w:val="28"/>
        </w:rPr>
      </w:pPr>
      <w:r w:rsidRPr="00090C2F">
        <w:rPr>
          <w:color w:val="FF0000"/>
          <w:sz w:val="28"/>
          <w:szCs w:val="28"/>
        </w:rPr>
        <w:t>б) государственная компания;</w:t>
      </w:r>
    </w:p>
    <w:p w:rsidR="003420BE" w:rsidRPr="00090C2F" w:rsidRDefault="002412F6" w:rsidP="002412F6">
      <w:pPr>
        <w:pStyle w:val="a3"/>
        <w:spacing w:before="168" w:beforeAutospacing="0" w:after="0" w:afterAutospacing="0"/>
        <w:ind w:firstLine="709"/>
        <w:jc w:val="both"/>
        <w:rPr>
          <w:color w:val="FF0000"/>
          <w:sz w:val="28"/>
          <w:szCs w:val="28"/>
        </w:rPr>
      </w:pPr>
      <w:r w:rsidRPr="00090C2F">
        <w:rPr>
          <w:color w:val="FF0000"/>
          <w:sz w:val="28"/>
          <w:szCs w:val="28"/>
        </w:rPr>
        <w:t>в) публично-правовая компания;</w:t>
      </w:r>
    </w:p>
    <w:p w:rsidR="003420BE" w:rsidRPr="00090C2F" w:rsidRDefault="002412F6" w:rsidP="002412F6">
      <w:pPr>
        <w:pStyle w:val="a3"/>
        <w:spacing w:before="168" w:beforeAutospacing="0" w:after="0" w:afterAutospacing="0"/>
        <w:ind w:firstLine="709"/>
        <w:jc w:val="both"/>
        <w:rPr>
          <w:color w:val="FF0000"/>
          <w:sz w:val="28"/>
          <w:szCs w:val="28"/>
        </w:rPr>
      </w:pPr>
      <w:r w:rsidRPr="00090C2F">
        <w:rPr>
          <w:color w:val="FF0000"/>
          <w:sz w:val="28"/>
          <w:szCs w:val="28"/>
        </w:rPr>
        <w:t>г) государственное учреждение;</w:t>
      </w:r>
    </w:p>
    <w:p w:rsidR="003420BE"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 xml:space="preserve">д) хозяйственное общество или товарищество, в уставном или складочном капитале которых доля прямого или косвенного участия публично-правового образования и (или) организаций, перечисленных в настоящем </w:t>
      </w:r>
      <w:r w:rsidR="002412F6" w:rsidRPr="00090C2F">
        <w:rPr>
          <w:color w:val="FF0000"/>
          <w:sz w:val="28"/>
          <w:szCs w:val="28"/>
        </w:rPr>
        <w:t>пункте, превышает 50 процентов;</w:t>
      </w:r>
    </w:p>
    <w:p w:rsidR="00CD1B75"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е) фонд, одним из учредителей (единственным учредителем) которого выступает Прав</w:t>
      </w:r>
      <w:r w:rsidR="002412F6" w:rsidRPr="00090C2F">
        <w:rPr>
          <w:color w:val="FF0000"/>
          <w:sz w:val="28"/>
          <w:szCs w:val="28"/>
        </w:rPr>
        <w:t>ительство Российской Федерации;</w:t>
      </w:r>
    </w:p>
    <w:p w:rsidR="00CD1B75"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ж) управляющая компания, созданная в целях реализации положений Федерального закона от 28</w:t>
      </w:r>
      <w:r w:rsidR="006C6801" w:rsidRPr="00090C2F">
        <w:rPr>
          <w:color w:val="FF0000"/>
          <w:sz w:val="28"/>
          <w:szCs w:val="28"/>
        </w:rPr>
        <w:t xml:space="preserve"> сентября </w:t>
      </w:r>
      <w:r w:rsidRPr="00090C2F">
        <w:rPr>
          <w:color w:val="FF0000"/>
          <w:sz w:val="28"/>
          <w:szCs w:val="28"/>
        </w:rPr>
        <w:t xml:space="preserve">2010 </w:t>
      </w:r>
      <w:r w:rsidR="00A2051E" w:rsidRPr="00090C2F">
        <w:rPr>
          <w:color w:val="FF0000"/>
          <w:sz w:val="28"/>
          <w:szCs w:val="28"/>
        </w:rPr>
        <w:t>№</w:t>
      </w:r>
      <w:r w:rsidRPr="00090C2F">
        <w:rPr>
          <w:color w:val="FF0000"/>
          <w:sz w:val="28"/>
          <w:szCs w:val="28"/>
        </w:rPr>
        <w:t xml:space="preserve"> 244-ФЗ </w:t>
      </w:r>
      <w:r w:rsidR="00A2051E" w:rsidRPr="00090C2F">
        <w:rPr>
          <w:color w:val="FF0000"/>
          <w:sz w:val="28"/>
          <w:szCs w:val="28"/>
        </w:rPr>
        <w:t>«</w:t>
      </w:r>
      <w:r w:rsidRPr="00090C2F">
        <w:rPr>
          <w:color w:val="FF0000"/>
          <w:sz w:val="28"/>
          <w:szCs w:val="28"/>
        </w:rPr>
        <w:t xml:space="preserve">Об инновационном центре </w:t>
      </w:r>
      <w:r w:rsidR="00A2051E" w:rsidRPr="00090C2F">
        <w:rPr>
          <w:color w:val="FF0000"/>
          <w:sz w:val="28"/>
          <w:szCs w:val="28"/>
        </w:rPr>
        <w:t>«</w:t>
      </w:r>
      <w:proofErr w:type="spellStart"/>
      <w:r w:rsidR="00A2051E" w:rsidRPr="00090C2F">
        <w:rPr>
          <w:color w:val="FF0000"/>
          <w:sz w:val="28"/>
          <w:szCs w:val="28"/>
        </w:rPr>
        <w:t>Сколково</w:t>
      </w:r>
      <w:proofErr w:type="spellEnd"/>
      <w:r w:rsidR="00A2051E" w:rsidRPr="00090C2F">
        <w:rPr>
          <w:color w:val="FF0000"/>
          <w:sz w:val="28"/>
          <w:szCs w:val="28"/>
        </w:rPr>
        <w:t>»»</w:t>
      </w:r>
      <w:r w:rsidR="002412F6" w:rsidRPr="00090C2F">
        <w:rPr>
          <w:color w:val="FF0000"/>
          <w:sz w:val="28"/>
          <w:szCs w:val="28"/>
        </w:rPr>
        <w:t>;</w:t>
      </w:r>
    </w:p>
    <w:p w:rsidR="003420BE"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10) проектная компания - организация, реализующая проект, специально созданная для реализации инвестиционного проекта, соответствующая совокупности следующих требований:</w:t>
      </w:r>
    </w:p>
    <w:p w:rsidR="003420BE"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а) в уставе организации содержится положение о том, что предметом ее деятельности является реализация инвестиционного проекта;</w:t>
      </w:r>
    </w:p>
    <w:p w:rsidR="00CD1B75" w:rsidRPr="00090C2F" w:rsidRDefault="003420BE"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 xml:space="preserve">б) </w:t>
      </w:r>
      <w:r w:rsidR="006C6801" w:rsidRPr="00090C2F">
        <w:rPr>
          <w:rFonts w:ascii="Times New Roman" w:hAnsi="Times New Roman" w:cs="Times New Roman"/>
          <w:color w:val="FF0000"/>
          <w:sz w:val="28"/>
          <w:szCs w:val="28"/>
        </w:rPr>
        <w:t>не менее 90 процентов ежегодной выручки организации составляет выручка, полученная ею от реализации инвестиционного проекта на стадии эксплуатации созданных (построенных) либо реконструированных и (или) модернизированных объектов недвижимого имущества и (или) комплекса объектов движимого и недвижимого имущества, связанных между собой, и (или) использования созданных результатов интеллектуальной деятельности и (или) приравненных к ним средств индивидуализации;</w:t>
      </w:r>
      <w:proofErr w:type="gramEnd"/>
    </w:p>
    <w:p w:rsidR="000E4F52" w:rsidRPr="00090C2F" w:rsidRDefault="003420BE"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11) публично-правовое образование - Российская Федерация, субъект Российской Федера</w:t>
      </w:r>
      <w:r w:rsidR="002412F6" w:rsidRPr="00090C2F">
        <w:rPr>
          <w:rFonts w:ascii="Times New Roman" w:hAnsi="Times New Roman" w:cs="Times New Roman"/>
          <w:color w:val="FF0000"/>
          <w:sz w:val="28"/>
          <w:szCs w:val="28"/>
        </w:rPr>
        <w:t>ции, муниципальное образование;</w:t>
      </w:r>
    </w:p>
    <w:p w:rsidR="000E4F52"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 xml:space="preserve">12) регулируемая организация - субъект естественных монополий и (или) иная организация, в отношении которой в соответствии с </w:t>
      </w:r>
      <w:r w:rsidRPr="00090C2F">
        <w:rPr>
          <w:color w:val="FF0000"/>
          <w:sz w:val="28"/>
          <w:szCs w:val="28"/>
        </w:rPr>
        <w:lastRenderedPageBreak/>
        <w:t>законодательством Российской Федерации осуществляется государственн</w:t>
      </w:r>
      <w:r w:rsidR="002412F6" w:rsidRPr="00090C2F">
        <w:rPr>
          <w:color w:val="FF0000"/>
          <w:sz w:val="28"/>
          <w:szCs w:val="28"/>
        </w:rPr>
        <w:t>ое регулирование цен (тарифов);</w:t>
      </w:r>
    </w:p>
    <w:p w:rsidR="00CD1B75" w:rsidRPr="00090C2F" w:rsidRDefault="003420BE"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 xml:space="preserve">13) сопутствующая инфраструктура - </w:t>
      </w:r>
      <w:r w:rsidR="006C6801" w:rsidRPr="00090C2F">
        <w:rPr>
          <w:rFonts w:ascii="Times New Roman" w:hAnsi="Times New Roman" w:cs="Times New Roman"/>
          <w:color w:val="FF0000"/>
          <w:sz w:val="28"/>
          <w:szCs w:val="28"/>
        </w:rPr>
        <w:t>объекты транспортной, энергетической, коммунальной, социальной, цифровой инфраструктур, используемые как в целях реализации инвестиционного проекта, так и в иных целях, в отношении которых организация, реализующая проект, понесла затраты, связанные с их созданием (строительством) либо реконструкцией и (или) модернизацией, при условии, что указанные объекты соответствуют одному из следующих требований:</w:t>
      </w:r>
      <w:proofErr w:type="gramEnd"/>
    </w:p>
    <w:p w:rsidR="00CD1B75" w:rsidRPr="00090C2F" w:rsidRDefault="006C6801"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а) находятся в государственной (муниципальной) собственности или подлежат передаче организацией, реализующей проект, в государственную (муниципальную) собственность;</w:t>
      </w:r>
    </w:p>
    <w:p w:rsidR="006C6801" w:rsidRPr="00090C2F" w:rsidRDefault="006C6801"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б) находятся в собственности регулируемой организации и (или) по договору, заключенному с регулируемой организацией, в том числе договору технологического присоединения, поступают в собственность этой организации;</w:t>
      </w:r>
    </w:p>
    <w:p w:rsidR="00B0143A" w:rsidRPr="00090C2F" w:rsidRDefault="003420BE" w:rsidP="002412F6">
      <w:pPr>
        <w:pStyle w:val="a3"/>
        <w:spacing w:before="0" w:beforeAutospacing="0" w:after="0" w:afterAutospacing="0"/>
        <w:ind w:firstLine="708"/>
        <w:jc w:val="both"/>
        <w:rPr>
          <w:color w:val="FF0000"/>
          <w:sz w:val="28"/>
          <w:szCs w:val="28"/>
        </w:rPr>
      </w:pPr>
      <w:r w:rsidRPr="00090C2F">
        <w:rPr>
          <w:color w:val="FF0000"/>
          <w:sz w:val="28"/>
          <w:szCs w:val="28"/>
        </w:rPr>
        <w:t>14) федеральный финансовый орган -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налоговой, страховой, вал</w:t>
      </w:r>
      <w:r w:rsidR="002412F6" w:rsidRPr="00090C2F">
        <w:rPr>
          <w:color w:val="FF0000"/>
          <w:sz w:val="28"/>
          <w:szCs w:val="28"/>
        </w:rPr>
        <w:t>ютной, банковской деятельности.</w:t>
      </w:r>
    </w:p>
    <w:p w:rsidR="00B0143A" w:rsidRPr="00090C2F" w:rsidRDefault="003420BE" w:rsidP="002412F6">
      <w:pPr>
        <w:autoSpaceDE w:val="0"/>
        <w:autoSpaceDN w:val="0"/>
        <w:adjustRightInd w:val="0"/>
        <w:spacing w:after="0"/>
        <w:ind w:firstLine="708"/>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 xml:space="preserve">15) </w:t>
      </w:r>
      <w:r w:rsidR="00B0143A" w:rsidRPr="00090C2F">
        <w:rPr>
          <w:rFonts w:ascii="Times New Roman" w:hAnsi="Times New Roman" w:cs="Times New Roman"/>
          <w:color w:val="FF0000"/>
          <w:sz w:val="28"/>
          <w:szCs w:val="28"/>
        </w:rPr>
        <w:t>этап реализации инвестиционного проекта - этап создания (строительства) либо реконструкции и (или) модернизации одного или нескольких объектов недвижимого имущества, если такой объект может быть введен (такие объекты могут быть введены) в эксплуатацию и эксплуатироваться для производства товаров, выполнения работ или оказания услуг независимо от иных объектов недвижимого имущества, создание (строительство) либо реконструкция и (или) модернизация которых предусмотрены инвестиционным проектом;</w:t>
      </w:r>
      <w:proofErr w:type="gramEnd"/>
    </w:p>
    <w:p w:rsidR="00B0143A" w:rsidRPr="00090C2F" w:rsidRDefault="003420BE"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 xml:space="preserve">16) </w:t>
      </w:r>
      <w:r w:rsidR="00B0143A" w:rsidRPr="00090C2F">
        <w:rPr>
          <w:rFonts w:ascii="Times New Roman" w:hAnsi="Times New Roman" w:cs="Times New Roman"/>
          <w:color w:val="FF0000"/>
          <w:sz w:val="28"/>
          <w:szCs w:val="28"/>
        </w:rPr>
        <w:t>обстоятельства непреодолимой силы - чрезвычайные, непредвиденные и непредотвратимые обстоятельства, которые возникли в течение действия соглашения о защите и поощрении капиталовложений, которые нельзя было при заключении указанного соглашения разумно ожидать либо избежать или преодолеть, а также которые находятся вне контроля сторон указанного соглашения и действуют на всей территории Российской Федерации или ее части, на которой реализуется инвестиционный проект;</w:t>
      </w:r>
      <w:proofErr w:type="gramEnd"/>
    </w:p>
    <w:p w:rsidR="00CD1B75" w:rsidRPr="00090C2F" w:rsidRDefault="003420BE"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1</w:t>
      </w:r>
      <w:r w:rsidR="00B0143A" w:rsidRPr="00090C2F">
        <w:rPr>
          <w:rFonts w:ascii="Times New Roman" w:hAnsi="Times New Roman" w:cs="Times New Roman"/>
          <w:color w:val="FF0000"/>
          <w:sz w:val="28"/>
          <w:szCs w:val="28"/>
        </w:rPr>
        <w:t>7</w:t>
      </w:r>
      <w:r w:rsidRPr="00090C2F">
        <w:rPr>
          <w:rFonts w:ascii="Times New Roman" w:hAnsi="Times New Roman" w:cs="Times New Roman"/>
          <w:color w:val="FF0000"/>
          <w:sz w:val="28"/>
          <w:szCs w:val="28"/>
        </w:rPr>
        <w:t xml:space="preserve">) </w:t>
      </w:r>
      <w:r w:rsidR="00B0143A" w:rsidRPr="00090C2F">
        <w:rPr>
          <w:rFonts w:ascii="Times New Roman" w:hAnsi="Times New Roman" w:cs="Times New Roman"/>
          <w:color w:val="FF0000"/>
          <w:sz w:val="28"/>
          <w:szCs w:val="28"/>
        </w:rPr>
        <w:t>существенное изменение обстоятельств - изменение обстоятельств, из которых стороны исходили при заключении соглашения о защите и поощрении капиталовложений, когда указанные обстоятельства изменились настолько, что если бы стороны такого соглашения могли это разумно предвидеть, такое соглашение вообще не было бы заключено или было бы заключено на значительно отличающихся условиях.</w:t>
      </w:r>
    </w:p>
    <w:p w:rsidR="003420BE" w:rsidRPr="00090C2F" w:rsidRDefault="00B0143A"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1.</w:t>
      </w:r>
      <w:r w:rsidR="00FD1176" w:rsidRPr="00090C2F">
        <w:rPr>
          <w:rFonts w:ascii="Times New Roman" w:hAnsi="Times New Roman" w:cs="Times New Roman"/>
          <w:color w:val="FF0000"/>
          <w:sz w:val="28"/>
          <w:szCs w:val="28"/>
        </w:rPr>
        <w:t>3</w:t>
      </w:r>
      <w:r w:rsidR="00A2051E" w:rsidRPr="00090C2F">
        <w:rPr>
          <w:rFonts w:ascii="Times New Roman" w:hAnsi="Times New Roman" w:cs="Times New Roman"/>
          <w:color w:val="FF0000"/>
          <w:sz w:val="28"/>
          <w:szCs w:val="28"/>
        </w:rPr>
        <w:t>. Понятия «капитальные вложения» и «инвестиционная деятельность»</w:t>
      </w:r>
      <w:r w:rsidR="003420BE" w:rsidRPr="00090C2F">
        <w:rPr>
          <w:rFonts w:ascii="Times New Roman" w:hAnsi="Times New Roman" w:cs="Times New Roman"/>
          <w:color w:val="FF0000"/>
          <w:sz w:val="28"/>
          <w:szCs w:val="28"/>
        </w:rPr>
        <w:t xml:space="preserve"> применяются в значениях, определенных в Федеральном </w:t>
      </w:r>
      <w:r w:rsidR="003420BE" w:rsidRPr="00090C2F">
        <w:rPr>
          <w:rFonts w:ascii="Times New Roman" w:hAnsi="Times New Roman" w:cs="Times New Roman"/>
          <w:color w:val="FF0000"/>
          <w:sz w:val="28"/>
          <w:szCs w:val="28"/>
        </w:rPr>
        <w:lastRenderedPageBreak/>
        <w:t xml:space="preserve">законе от 25.02.1999 </w:t>
      </w:r>
      <w:r w:rsidR="00A2051E" w:rsidRPr="00090C2F">
        <w:rPr>
          <w:rFonts w:ascii="Times New Roman" w:hAnsi="Times New Roman" w:cs="Times New Roman"/>
          <w:color w:val="FF0000"/>
          <w:sz w:val="28"/>
          <w:szCs w:val="28"/>
        </w:rPr>
        <w:t>№</w:t>
      </w:r>
      <w:r w:rsidR="003420BE" w:rsidRPr="00090C2F">
        <w:rPr>
          <w:rFonts w:ascii="Times New Roman" w:hAnsi="Times New Roman" w:cs="Times New Roman"/>
          <w:color w:val="FF0000"/>
          <w:sz w:val="28"/>
          <w:szCs w:val="28"/>
        </w:rPr>
        <w:t xml:space="preserve"> 39-ФЗ </w:t>
      </w:r>
      <w:r w:rsidR="00A2051E" w:rsidRPr="00090C2F">
        <w:rPr>
          <w:rFonts w:ascii="Times New Roman" w:hAnsi="Times New Roman" w:cs="Times New Roman"/>
          <w:color w:val="FF0000"/>
          <w:sz w:val="28"/>
          <w:szCs w:val="28"/>
        </w:rPr>
        <w:t>«</w:t>
      </w:r>
      <w:r w:rsidR="003420BE" w:rsidRPr="00090C2F">
        <w:rPr>
          <w:rFonts w:ascii="Times New Roman" w:hAnsi="Times New Roman" w:cs="Times New Roman"/>
          <w:color w:val="FF0000"/>
          <w:sz w:val="28"/>
          <w:szCs w:val="28"/>
        </w:rPr>
        <w:t>Об инвестиционной деятельности в Российской Федерации, осуществляем</w:t>
      </w:r>
      <w:r w:rsidR="00A2051E" w:rsidRPr="00090C2F">
        <w:rPr>
          <w:rFonts w:ascii="Times New Roman" w:hAnsi="Times New Roman" w:cs="Times New Roman"/>
          <w:color w:val="FF0000"/>
          <w:sz w:val="28"/>
          <w:szCs w:val="28"/>
        </w:rPr>
        <w:t>ой в форме капитальных вложений»</w:t>
      </w:r>
      <w:r w:rsidR="002412F6" w:rsidRPr="00090C2F">
        <w:rPr>
          <w:rFonts w:ascii="Times New Roman" w:hAnsi="Times New Roman" w:cs="Times New Roman"/>
          <w:color w:val="FF0000"/>
          <w:sz w:val="28"/>
          <w:szCs w:val="28"/>
        </w:rPr>
        <w:t>.</w:t>
      </w:r>
    </w:p>
    <w:p w:rsidR="003420BE"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 xml:space="preserve">Понятие </w:t>
      </w:r>
      <w:r w:rsidR="00A2051E" w:rsidRPr="00090C2F">
        <w:rPr>
          <w:color w:val="FF0000"/>
          <w:sz w:val="28"/>
          <w:szCs w:val="28"/>
        </w:rPr>
        <w:t>«иностранный инвестор»</w:t>
      </w:r>
      <w:r w:rsidRPr="00090C2F">
        <w:rPr>
          <w:color w:val="FF0000"/>
          <w:sz w:val="28"/>
          <w:szCs w:val="28"/>
        </w:rPr>
        <w:t xml:space="preserve"> применяется в значении, определенном в Федеральном законе от 09.07.1999 </w:t>
      </w:r>
      <w:r w:rsidR="00A2051E" w:rsidRPr="00090C2F">
        <w:rPr>
          <w:color w:val="FF0000"/>
          <w:sz w:val="28"/>
          <w:szCs w:val="28"/>
        </w:rPr>
        <w:t>№ 160-ФЗ «</w:t>
      </w:r>
      <w:r w:rsidRPr="00090C2F">
        <w:rPr>
          <w:color w:val="FF0000"/>
          <w:sz w:val="28"/>
          <w:szCs w:val="28"/>
        </w:rPr>
        <w:t>Об иностранных инв</w:t>
      </w:r>
      <w:r w:rsidR="00A2051E" w:rsidRPr="00090C2F">
        <w:rPr>
          <w:color w:val="FF0000"/>
          <w:sz w:val="28"/>
          <w:szCs w:val="28"/>
        </w:rPr>
        <w:t>естициях в Российской Федерации»</w:t>
      </w:r>
      <w:r w:rsidR="002412F6" w:rsidRPr="00090C2F">
        <w:rPr>
          <w:color w:val="FF0000"/>
          <w:sz w:val="28"/>
          <w:szCs w:val="28"/>
        </w:rPr>
        <w:t>.</w:t>
      </w:r>
    </w:p>
    <w:p w:rsidR="003420BE" w:rsidRPr="00090C2F" w:rsidRDefault="003420BE" w:rsidP="002412F6">
      <w:pPr>
        <w:pStyle w:val="a3"/>
        <w:spacing w:before="0" w:beforeAutospacing="0" w:after="0" w:afterAutospacing="0"/>
        <w:ind w:firstLine="709"/>
        <w:jc w:val="both"/>
        <w:rPr>
          <w:color w:val="FF0000"/>
          <w:sz w:val="28"/>
          <w:szCs w:val="28"/>
        </w:rPr>
      </w:pPr>
      <w:r w:rsidRPr="00090C2F">
        <w:rPr>
          <w:color w:val="FF0000"/>
          <w:sz w:val="28"/>
          <w:szCs w:val="28"/>
        </w:rPr>
        <w:t>1.</w:t>
      </w:r>
      <w:r w:rsidR="00FD1176" w:rsidRPr="00090C2F">
        <w:rPr>
          <w:color w:val="FF0000"/>
          <w:sz w:val="28"/>
          <w:szCs w:val="28"/>
        </w:rPr>
        <w:t>4</w:t>
      </w:r>
      <w:r w:rsidRPr="00090C2F">
        <w:rPr>
          <w:color w:val="FF0000"/>
          <w:sz w:val="28"/>
          <w:szCs w:val="28"/>
        </w:rPr>
        <w:t xml:space="preserve">. Соглашение о защите и поощрении капиталовложений заключается с организацией, реализующей проект, при условии, что такое соглашение предусматривает реализацию нового инвестиционного проекта в одной из сфер российской экономики, за исключением следующих сфер и видов деятельности: </w:t>
      </w:r>
    </w:p>
    <w:p w:rsidR="00CD1B75" w:rsidRPr="00090C2F" w:rsidRDefault="00FD1176"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1) игорный бизнес;</w:t>
      </w:r>
    </w:p>
    <w:p w:rsidR="00CD1B75" w:rsidRPr="00090C2F" w:rsidRDefault="00FD1176"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2) производство табачных изделий, алкогольной продукции, жидкого топлива (ограничение неприменимо к жидкому топливу, полученному из угля, а также на установках вторичной переработки нефтяного сырья согласно </w:t>
      </w:r>
      <w:hyperlink r:id="rId10" w:history="1">
        <w:r w:rsidRPr="00090C2F">
          <w:rPr>
            <w:rFonts w:ascii="Times New Roman" w:hAnsi="Times New Roman" w:cs="Times New Roman"/>
            <w:color w:val="FF0000"/>
            <w:sz w:val="28"/>
            <w:szCs w:val="28"/>
          </w:rPr>
          <w:t>перечню</w:t>
        </w:r>
      </w:hyperlink>
      <w:r w:rsidRPr="00090C2F">
        <w:rPr>
          <w:rFonts w:ascii="Times New Roman" w:hAnsi="Times New Roman" w:cs="Times New Roman"/>
          <w:color w:val="FF0000"/>
          <w:sz w:val="28"/>
          <w:szCs w:val="28"/>
        </w:rPr>
        <w:t>, утверждаемому Правительством Российской Федерации);</w:t>
      </w:r>
    </w:p>
    <w:p w:rsidR="00CD1B75" w:rsidRPr="00090C2F" w:rsidRDefault="00FD1176"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3) добыча сырой нефти и природного газа, в том числе попутного нефтяного газа (ограничение неприменимо к инвестиционным проектам по сжижению природного газа);</w:t>
      </w:r>
    </w:p>
    <w:p w:rsidR="00CD1B75" w:rsidRPr="00090C2F" w:rsidRDefault="00FD1176"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4) оптовая и розничная торговля;</w:t>
      </w:r>
    </w:p>
    <w:p w:rsidR="00CD1B75" w:rsidRPr="00090C2F" w:rsidRDefault="00FD1176"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5) деятельность финансовых организаций, поднадзорных Центральному банку Российской Федерации (ограничение неприменимо к случаям выпуска ценных бумаг в целях финансирования инвестиционного проекта);</w:t>
      </w:r>
    </w:p>
    <w:p w:rsidR="00CD1B75" w:rsidRPr="00090C2F" w:rsidRDefault="00FD1176"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6) создание (строительство) либо реконструкция и (или) модернизация административно-деловых центров и торговых центров (комплексов) (кроме аэровокзалов (терминалов), а также многоквартирных домов, жилых домов (кроме строительства таких домов в соответствии с договором о комплексном развитии территории).</w:t>
      </w:r>
    </w:p>
    <w:p w:rsidR="00CD1B75" w:rsidRPr="00090C2F" w:rsidRDefault="003420BE" w:rsidP="002412F6">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1.5. Соглашение о защите и поощрении капиталовложений заключается по результатам осуществления процедур, предусмотренных статьей 7 Федерального закона (частная проектная инициатива) или статьей 8 Федерального закона (п</w:t>
      </w:r>
      <w:r w:rsidR="005F7BD5" w:rsidRPr="00090C2F">
        <w:rPr>
          <w:rFonts w:ascii="Times New Roman" w:hAnsi="Times New Roman" w:cs="Times New Roman"/>
          <w:color w:val="FF0000"/>
          <w:sz w:val="28"/>
          <w:szCs w:val="28"/>
        </w:rPr>
        <w:t>убличная проектная инициатива).</w:t>
      </w:r>
    </w:p>
    <w:p w:rsidR="003420BE" w:rsidRPr="00090C2F" w:rsidRDefault="003420BE" w:rsidP="002412F6">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1.6. Особенности применения отдельных актов (решений) публично-правового образования (стабилизационная оговорка) применяются в отношении организации, реализующей проект, в соответствие со</w:t>
      </w:r>
      <w:r w:rsidR="005F7BD5" w:rsidRPr="00090C2F">
        <w:rPr>
          <w:rFonts w:ascii="Times New Roman" w:hAnsi="Times New Roman" w:cs="Times New Roman"/>
          <w:color w:val="FF0000"/>
          <w:sz w:val="28"/>
          <w:szCs w:val="28"/>
        </w:rPr>
        <w:t xml:space="preserve"> статьей 9 Федерального закона.</w:t>
      </w:r>
    </w:p>
    <w:p w:rsidR="00CD1B75" w:rsidRPr="00090C2F" w:rsidRDefault="00CD1B75" w:rsidP="00AC02F1">
      <w:pPr>
        <w:autoSpaceDE w:val="0"/>
        <w:autoSpaceDN w:val="0"/>
        <w:adjustRightInd w:val="0"/>
        <w:spacing w:after="0" w:line="240" w:lineRule="auto"/>
        <w:jc w:val="both"/>
        <w:rPr>
          <w:rFonts w:ascii="Times New Roman" w:hAnsi="Times New Roman" w:cs="Times New Roman"/>
          <w:color w:val="FF0000"/>
          <w:sz w:val="28"/>
          <w:szCs w:val="28"/>
        </w:rPr>
      </w:pPr>
    </w:p>
    <w:p w:rsidR="00A2051E" w:rsidRPr="00090C2F" w:rsidRDefault="003420BE" w:rsidP="003420BE">
      <w:pPr>
        <w:pStyle w:val="a3"/>
        <w:spacing w:before="0" w:beforeAutospacing="0" w:after="0" w:afterAutospacing="0"/>
        <w:jc w:val="center"/>
        <w:rPr>
          <w:color w:val="FF0000"/>
          <w:sz w:val="28"/>
          <w:szCs w:val="28"/>
        </w:rPr>
      </w:pPr>
      <w:r w:rsidRPr="00090C2F">
        <w:rPr>
          <w:color w:val="FF0000"/>
          <w:sz w:val="28"/>
          <w:szCs w:val="28"/>
        </w:rPr>
        <w:t>2. Предме</w:t>
      </w:r>
      <w:r w:rsidR="00AC02F1" w:rsidRPr="00090C2F">
        <w:rPr>
          <w:color w:val="FF0000"/>
          <w:sz w:val="28"/>
          <w:szCs w:val="28"/>
        </w:rPr>
        <w:t>т и условия соглашения о защите</w:t>
      </w:r>
    </w:p>
    <w:p w:rsidR="003420BE" w:rsidRPr="00090C2F" w:rsidRDefault="00AC02F1" w:rsidP="003420BE">
      <w:pPr>
        <w:pStyle w:val="a3"/>
        <w:spacing w:before="0" w:beforeAutospacing="0" w:after="0" w:afterAutospacing="0"/>
        <w:jc w:val="center"/>
        <w:rPr>
          <w:color w:val="FF0000"/>
          <w:sz w:val="28"/>
          <w:szCs w:val="28"/>
        </w:rPr>
      </w:pPr>
      <w:r w:rsidRPr="00090C2F">
        <w:rPr>
          <w:color w:val="FF0000"/>
          <w:sz w:val="28"/>
          <w:szCs w:val="28"/>
        </w:rPr>
        <w:t xml:space="preserve">и </w:t>
      </w:r>
      <w:proofErr w:type="gramStart"/>
      <w:r w:rsidRPr="00090C2F">
        <w:rPr>
          <w:color w:val="FF0000"/>
          <w:sz w:val="28"/>
          <w:szCs w:val="28"/>
        </w:rPr>
        <w:t>поощрении</w:t>
      </w:r>
      <w:proofErr w:type="gramEnd"/>
      <w:r w:rsidRPr="00090C2F">
        <w:rPr>
          <w:color w:val="FF0000"/>
          <w:sz w:val="28"/>
          <w:szCs w:val="28"/>
        </w:rPr>
        <w:t xml:space="preserve"> капиталовложений</w:t>
      </w:r>
    </w:p>
    <w:p w:rsidR="003420BE" w:rsidRPr="00090C2F" w:rsidRDefault="003420BE" w:rsidP="005F7BD5">
      <w:pPr>
        <w:pStyle w:val="a3"/>
        <w:spacing w:before="0" w:beforeAutospacing="0" w:after="0" w:afterAutospacing="0" w:line="288" w:lineRule="atLeast"/>
        <w:jc w:val="both"/>
        <w:rPr>
          <w:color w:val="FF0000"/>
          <w:sz w:val="28"/>
          <w:szCs w:val="28"/>
        </w:rPr>
      </w:pPr>
    </w:p>
    <w:p w:rsidR="003420BE" w:rsidRPr="00090C2F" w:rsidRDefault="003420BE" w:rsidP="005F7BD5">
      <w:pPr>
        <w:pStyle w:val="a3"/>
        <w:spacing w:before="0" w:beforeAutospacing="0" w:after="0" w:afterAutospacing="0" w:line="288" w:lineRule="atLeast"/>
        <w:ind w:firstLine="709"/>
        <w:jc w:val="both"/>
        <w:rPr>
          <w:color w:val="FF0000"/>
          <w:sz w:val="28"/>
          <w:szCs w:val="28"/>
        </w:rPr>
      </w:pPr>
      <w:r w:rsidRPr="00090C2F">
        <w:rPr>
          <w:color w:val="FF0000"/>
          <w:sz w:val="28"/>
          <w:szCs w:val="28"/>
        </w:rPr>
        <w:t xml:space="preserve">2.1. </w:t>
      </w:r>
      <w:proofErr w:type="gramStart"/>
      <w:r w:rsidRPr="00090C2F">
        <w:rPr>
          <w:color w:val="FF0000"/>
          <w:sz w:val="28"/>
          <w:szCs w:val="28"/>
        </w:rPr>
        <w:t xml:space="preserve">По соглашению о защите и поощрении капиталовложений муниципальное образование </w:t>
      </w:r>
      <w:r w:rsidR="00FD1176" w:rsidRPr="00090C2F">
        <w:rPr>
          <w:color w:val="FF0000"/>
          <w:sz w:val="28"/>
          <w:szCs w:val="28"/>
        </w:rPr>
        <w:t>Северо-Енисейский</w:t>
      </w:r>
      <w:r w:rsidRPr="00090C2F">
        <w:rPr>
          <w:color w:val="FF0000"/>
          <w:sz w:val="28"/>
          <w:szCs w:val="28"/>
        </w:rPr>
        <w:t xml:space="preserve"> район, являющееся его стороной, обязуется обеспечить организации, реализующей проект, неприменение в ее отношении актов (решений) органов местного самоуправления, которые будут изданы (приняты) и которые указаны в </w:t>
      </w:r>
      <w:r w:rsidRPr="00090C2F">
        <w:rPr>
          <w:color w:val="FF0000"/>
          <w:sz w:val="28"/>
          <w:szCs w:val="28"/>
        </w:rPr>
        <w:lastRenderedPageBreak/>
        <w:t>частях 1 - 3, 9 статьи 9 Федерального закона при этом организация, реализующая проект, имеет право требовать неприменения таких актов (решений) при реализации инвестицио</w:t>
      </w:r>
      <w:r w:rsidR="00090C2F">
        <w:rPr>
          <w:color w:val="FF0000"/>
          <w:sz w:val="28"/>
          <w:szCs w:val="28"/>
        </w:rPr>
        <w:t>нного проекта</w:t>
      </w:r>
      <w:proofErr w:type="gramEnd"/>
      <w:r w:rsidR="00090C2F">
        <w:rPr>
          <w:color w:val="FF0000"/>
          <w:sz w:val="28"/>
          <w:szCs w:val="28"/>
        </w:rPr>
        <w:t xml:space="preserve"> от А</w:t>
      </w:r>
      <w:r w:rsidR="005F7BD5" w:rsidRPr="00090C2F">
        <w:rPr>
          <w:color w:val="FF0000"/>
          <w:sz w:val="28"/>
          <w:szCs w:val="28"/>
        </w:rPr>
        <w:t>дминистрации.</w:t>
      </w:r>
    </w:p>
    <w:p w:rsidR="00CD1B75"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 xml:space="preserve">2.2. Муниципальное образование </w:t>
      </w:r>
      <w:r w:rsidR="00FD1176" w:rsidRPr="00090C2F">
        <w:rPr>
          <w:color w:val="FF0000"/>
          <w:sz w:val="28"/>
          <w:szCs w:val="28"/>
        </w:rPr>
        <w:t>Северо-Енисейский</w:t>
      </w:r>
      <w:r w:rsidRPr="00090C2F">
        <w:rPr>
          <w:color w:val="FF0000"/>
          <w:sz w:val="28"/>
          <w:szCs w:val="28"/>
        </w:rPr>
        <w:t xml:space="preserve"> </w:t>
      </w:r>
      <w:r w:rsidR="001277D4" w:rsidRPr="00090C2F">
        <w:rPr>
          <w:color w:val="FF0000"/>
          <w:sz w:val="28"/>
          <w:szCs w:val="28"/>
        </w:rPr>
        <w:t>муниципальный округ</w:t>
      </w:r>
      <w:r w:rsidRPr="00090C2F">
        <w:rPr>
          <w:color w:val="FF0000"/>
          <w:sz w:val="28"/>
          <w:szCs w:val="28"/>
        </w:rPr>
        <w:t xml:space="preserve"> может быть стороной соглашения о защите и поощрении капиталовложений, если одновременно стороной такого соглашения является субъект (субъекты) Российской Федерации, на территории которого (которых) реализуется соответ</w:t>
      </w:r>
      <w:r w:rsidR="005F7BD5" w:rsidRPr="00090C2F">
        <w:rPr>
          <w:color w:val="FF0000"/>
          <w:sz w:val="28"/>
          <w:szCs w:val="28"/>
        </w:rPr>
        <w:t>ствующий инвестиционный проект.</w:t>
      </w:r>
    </w:p>
    <w:p w:rsidR="00CD1B75" w:rsidRPr="00090C2F" w:rsidRDefault="00FD1176" w:rsidP="005F7BD5">
      <w:pPr>
        <w:pStyle w:val="a3"/>
        <w:spacing w:before="0" w:beforeAutospacing="0" w:after="0" w:afterAutospacing="0"/>
        <w:ind w:firstLine="709"/>
        <w:jc w:val="both"/>
        <w:rPr>
          <w:color w:val="FF0000"/>
          <w:sz w:val="28"/>
          <w:szCs w:val="28"/>
        </w:rPr>
      </w:pPr>
      <w:r w:rsidRPr="00090C2F">
        <w:rPr>
          <w:color w:val="FF0000"/>
          <w:sz w:val="28"/>
          <w:szCs w:val="28"/>
        </w:rPr>
        <w:t>2.3.</w:t>
      </w:r>
      <w:r w:rsidR="003420BE" w:rsidRPr="00090C2F">
        <w:rPr>
          <w:color w:val="FF0000"/>
          <w:sz w:val="28"/>
          <w:szCs w:val="28"/>
        </w:rPr>
        <w:t xml:space="preserve">Муниципальное образование </w:t>
      </w:r>
      <w:r w:rsidRPr="00090C2F">
        <w:rPr>
          <w:color w:val="FF0000"/>
          <w:sz w:val="28"/>
          <w:szCs w:val="28"/>
        </w:rPr>
        <w:t>Северо-Енисейский</w:t>
      </w:r>
      <w:r w:rsidR="003420BE" w:rsidRPr="00090C2F">
        <w:rPr>
          <w:color w:val="FF0000"/>
          <w:sz w:val="28"/>
          <w:szCs w:val="28"/>
        </w:rPr>
        <w:t xml:space="preserve"> </w:t>
      </w:r>
      <w:r w:rsidR="001277D4" w:rsidRPr="00090C2F">
        <w:rPr>
          <w:color w:val="FF0000"/>
          <w:sz w:val="28"/>
          <w:szCs w:val="28"/>
        </w:rPr>
        <w:t>муниципальный округ</w:t>
      </w:r>
      <w:r w:rsidR="003420BE" w:rsidRPr="00090C2F">
        <w:rPr>
          <w:color w:val="FF0000"/>
          <w:sz w:val="28"/>
          <w:szCs w:val="28"/>
        </w:rPr>
        <w:t>, заключившее соглашение о защите и поощрении капиталовложений,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w:t>
      </w:r>
      <w:r w:rsidR="005F7BD5" w:rsidRPr="00090C2F">
        <w:rPr>
          <w:color w:val="FF0000"/>
          <w:sz w:val="28"/>
          <w:szCs w:val="28"/>
        </w:rPr>
        <w:t>ганизацией, реализующей проект.</w:t>
      </w:r>
    </w:p>
    <w:p w:rsidR="00DA754B"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2.4. К отношениям, возникающим в связи с заключением, изменением и расторжением соглашения о защите и поощрении капиталовложений, а также в связи с исполнением обязанностей по указанному соглашению, применяются правила гражданского законодательства с учетом особенностей, уст</w:t>
      </w:r>
      <w:r w:rsidR="005F7BD5" w:rsidRPr="00090C2F">
        <w:rPr>
          <w:color w:val="FF0000"/>
          <w:sz w:val="28"/>
          <w:szCs w:val="28"/>
        </w:rPr>
        <w:t>ановленных Федеральным законом.</w:t>
      </w:r>
    </w:p>
    <w:p w:rsidR="00786569"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2.5. Соглашение о защите и поощрении капиталовложений заключается не позднее 1 января 2030 года</w:t>
      </w:r>
      <w:r w:rsidR="00FD1176" w:rsidRPr="00090C2F">
        <w:rPr>
          <w:color w:val="FF0000"/>
          <w:sz w:val="28"/>
          <w:szCs w:val="28"/>
        </w:rPr>
        <w:t>.</w:t>
      </w:r>
    </w:p>
    <w:p w:rsidR="00CD1B75" w:rsidRPr="00090C2F" w:rsidRDefault="0088353F"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1) </w:t>
      </w:r>
      <w:r w:rsidR="00786569" w:rsidRPr="00090C2F">
        <w:rPr>
          <w:rFonts w:ascii="Times New Roman" w:hAnsi="Times New Roman" w:cs="Times New Roman"/>
          <w:color w:val="FF0000"/>
          <w:sz w:val="28"/>
          <w:szCs w:val="28"/>
        </w:rPr>
        <w:t xml:space="preserve">Срок действия соглашения о защите и поощрении капиталовложений не может превышать срок неприменения актов (решений), применяемых с учетом особенностей, установленных </w:t>
      </w:r>
      <w:hyperlink r:id="rId11" w:history="1">
        <w:r w:rsidR="00786569" w:rsidRPr="00090C2F">
          <w:rPr>
            <w:rFonts w:ascii="Times New Roman" w:hAnsi="Times New Roman" w:cs="Times New Roman"/>
            <w:color w:val="FF0000"/>
            <w:sz w:val="28"/>
            <w:szCs w:val="28"/>
          </w:rPr>
          <w:t>статьей 9</w:t>
        </w:r>
      </w:hyperlink>
      <w:r w:rsidR="00786569" w:rsidRPr="00090C2F">
        <w:rPr>
          <w:rFonts w:ascii="Times New Roman" w:hAnsi="Times New Roman" w:cs="Times New Roman"/>
          <w:color w:val="FF0000"/>
          <w:sz w:val="28"/>
          <w:szCs w:val="28"/>
        </w:rPr>
        <w:t xml:space="preserve"> Федерального закона, или срок действия мер государственной поддержки инвестиционных проектов, предоставляемых в соответствии со </w:t>
      </w:r>
      <w:hyperlink r:id="rId12" w:history="1">
        <w:r w:rsidR="00786569" w:rsidRPr="00090C2F">
          <w:rPr>
            <w:rFonts w:ascii="Times New Roman" w:hAnsi="Times New Roman" w:cs="Times New Roman"/>
            <w:color w:val="FF0000"/>
            <w:sz w:val="28"/>
            <w:szCs w:val="28"/>
          </w:rPr>
          <w:t>статьей 15</w:t>
        </w:r>
      </w:hyperlink>
      <w:r w:rsidR="00786569" w:rsidRPr="00090C2F">
        <w:rPr>
          <w:rFonts w:ascii="Times New Roman" w:hAnsi="Times New Roman" w:cs="Times New Roman"/>
          <w:color w:val="FF0000"/>
          <w:sz w:val="28"/>
          <w:szCs w:val="28"/>
        </w:rPr>
        <w:t xml:space="preserve"> Федерального закона, в зависимости от того, какой срок истекает позднее. При этом организация, реализующая проект, по истечении срока действия соглашения о защите и поощрении капиталовложений не освобождается от исполнения обязательств по соглашению о защите и поощрении капиталовложений, указанных в </w:t>
      </w:r>
      <w:hyperlink r:id="rId13" w:history="1">
        <w:r w:rsidR="00786569" w:rsidRPr="00090C2F">
          <w:rPr>
            <w:rFonts w:ascii="Times New Roman" w:hAnsi="Times New Roman" w:cs="Times New Roman"/>
            <w:color w:val="FF0000"/>
            <w:sz w:val="28"/>
            <w:szCs w:val="28"/>
          </w:rPr>
          <w:t>пункте 2 части 13 статьи 11</w:t>
        </w:r>
      </w:hyperlink>
      <w:r w:rsidR="00786569" w:rsidRPr="00090C2F">
        <w:rPr>
          <w:rFonts w:ascii="Times New Roman" w:hAnsi="Times New Roman" w:cs="Times New Roman"/>
          <w:color w:val="FF0000"/>
          <w:sz w:val="28"/>
          <w:szCs w:val="28"/>
        </w:rPr>
        <w:t xml:space="preserve"> настоящего Федерального закона.</w:t>
      </w:r>
    </w:p>
    <w:p w:rsidR="00CD1B75"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2.6. Организация, реализующая проект, имеет право передать свои права и обязанности по соглашению о защите и поощрении капиталовложений иной организации (передача договора) с согласия другой стороны (других сторон) такого соглашения при условии, что такая организация отвечает требованиям, установленным Федеральным законом для организации, реализующей проект. В случае</w:t>
      </w:r>
      <w:proofErr w:type="gramStart"/>
      <w:r w:rsidRPr="00090C2F">
        <w:rPr>
          <w:rFonts w:ascii="Times New Roman" w:hAnsi="Times New Roman" w:cs="Times New Roman"/>
          <w:color w:val="FF0000"/>
          <w:sz w:val="28"/>
          <w:szCs w:val="28"/>
        </w:rPr>
        <w:t>,</w:t>
      </w:r>
      <w:proofErr w:type="gramEnd"/>
      <w:r w:rsidRPr="00090C2F">
        <w:rPr>
          <w:rFonts w:ascii="Times New Roman" w:hAnsi="Times New Roman" w:cs="Times New Roman"/>
          <w:color w:val="FF0000"/>
          <w:sz w:val="28"/>
          <w:szCs w:val="28"/>
        </w:rPr>
        <w:t xml:space="preserve"> если организацией, реализующей проект, заключен связанный договор, передача прав и обязанностей по соглашению о защите и поощрении капиталовложений иной организации (передача договора) возможна только при соблюдении условий связанного договора. Несоблюдение требований настоящей части влечет недействительность (ничтожность) соглашения о передаче договора.</w:t>
      </w:r>
    </w:p>
    <w:p w:rsidR="003420BE" w:rsidRPr="00090C2F" w:rsidRDefault="0088353F"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1) </w:t>
      </w:r>
      <w:r w:rsidR="00786569" w:rsidRPr="00090C2F">
        <w:rPr>
          <w:rFonts w:ascii="Times New Roman" w:hAnsi="Times New Roman" w:cs="Times New Roman"/>
          <w:color w:val="FF0000"/>
          <w:sz w:val="28"/>
          <w:szCs w:val="28"/>
        </w:rPr>
        <w:t xml:space="preserve">Переход прав и обязанностей организации, реализующей проект, в случае ее реорганизации к другому юридическому лицу должен осуществляться при условии, что реорганизованное или возникшее в </w:t>
      </w:r>
      <w:r w:rsidR="00786569" w:rsidRPr="00090C2F">
        <w:rPr>
          <w:rFonts w:ascii="Times New Roman" w:hAnsi="Times New Roman" w:cs="Times New Roman"/>
          <w:color w:val="FF0000"/>
          <w:sz w:val="28"/>
          <w:szCs w:val="28"/>
        </w:rPr>
        <w:lastRenderedPageBreak/>
        <w:t>результате реорганизации юридическое лицо отвечает требованиям, установленным Федеральным законом для организации, реализующей проект и заключившей соглашение о защите и поощрении капиталовложений.</w:t>
      </w:r>
    </w:p>
    <w:p w:rsidR="003420BE"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2.7. Организация, реализующая проект, вправе уступить денежные требования по соглашению о защите и поощрении капиталовложений, кредитором по которому она является, а также передать указанные права в залог в пользу любого третьего лица. Информация об уступке или о передаче в залог денежных требований по соглашению о защите и поощрении капиталовложений представляется организацией, реализующей проект, в государственную информационную систему и подлежит отражению в реестре соглашений в порядке, установленном Федеральным законом и нормативным правовым актом Правительства Российской</w:t>
      </w:r>
      <w:r w:rsidR="005F7BD5" w:rsidRPr="00090C2F">
        <w:rPr>
          <w:color w:val="FF0000"/>
          <w:sz w:val="28"/>
          <w:szCs w:val="28"/>
        </w:rPr>
        <w:t xml:space="preserve"> Федерации.</w:t>
      </w:r>
    </w:p>
    <w:p w:rsidR="00786569"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2.8. Соглашение о защите и поощрении капиталовложений долж</w:t>
      </w:r>
      <w:r w:rsidR="00AC02F1" w:rsidRPr="00090C2F">
        <w:rPr>
          <w:color w:val="FF0000"/>
          <w:sz w:val="28"/>
          <w:szCs w:val="28"/>
        </w:rPr>
        <w:t>но содержать следующие условия:</w:t>
      </w:r>
    </w:p>
    <w:p w:rsidR="00227B54"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 xml:space="preserve">1) </w:t>
      </w:r>
      <w:r w:rsidR="00786569" w:rsidRPr="00090C2F">
        <w:rPr>
          <w:rFonts w:ascii="Times New Roman" w:hAnsi="Times New Roman" w:cs="Times New Roman"/>
          <w:color w:val="FF0000"/>
          <w:sz w:val="28"/>
          <w:szCs w:val="28"/>
        </w:rPr>
        <w:t>описание инвестиционного проекта, в том числе характеристики (параметры) объектов недвижимого имущества и (или) комплекса объектов движимого и недвижимого имущества, связанных между собой и подлежащих созданию (строительству) либо реконструкции и (или) модернизации, а также характеристики товаров, работ, услуг или результатов интеллектуальной деятельности, производимых, выполняемых, оказываемых или создаваемых в результате реализации инвестиционного проекта, сведения об их предполагаемом объеме, технологические и экологические</w:t>
      </w:r>
      <w:proofErr w:type="gramEnd"/>
      <w:r w:rsidR="00786569" w:rsidRPr="00090C2F">
        <w:rPr>
          <w:rFonts w:ascii="Times New Roman" w:hAnsi="Times New Roman" w:cs="Times New Roman"/>
          <w:color w:val="FF0000"/>
          <w:sz w:val="28"/>
          <w:szCs w:val="28"/>
        </w:rPr>
        <w:t xml:space="preserve"> требования к ним;</w:t>
      </w:r>
    </w:p>
    <w:p w:rsidR="00227B54"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2) указание на этапы реализации инвест</w:t>
      </w:r>
      <w:r w:rsidR="00227B54" w:rsidRPr="00090C2F">
        <w:rPr>
          <w:rFonts w:ascii="Times New Roman" w:hAnsi="Times New Roman" w:cs="Times New Roman"/>
          <w:color w:val="FF0000"/>
          <w:sz w:val="28"/>
          <w:szCs w:val="28"/>
        </w:rPr>
        <w:t>иционного проекта, в том числе:</w:t>
      </w:r>
    </w:p>
    <w:p w:rsidR="00786569"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а) срок получения разрешений и согласий, необ</w:t>
      </w:r>
      <w:r w:rsidR="005F7BD5" w:rsidRPr="00090C2F">
        <w:rPr>
          <w:rFonts w:ascii="Times New Roman" w:hAnsi="Times New Roman" w:cs="Times New Roman"/>
          <w:color w:val="FF0000"/>
          <w:sz w:val="28"/>
          <w:szCs w:val="28"/>
        </w:rPr>
        <w:t>ходимых для реализации проекта;</w:t>
      </w:r>
    </w:p>
    <w:p w:rsidR="00786569"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б) </w:t>
      </w:r>
      <w:r w:rsidR="00786569" w:rsidRPr="00090C2F">
        <w:rPr>
          <w:rFonts w:ascii="Times New Roman" w:hAnsi="Times New Roman" w:cs="Times New Roman"/>
          <w:color w:val="FF0000"/>
          <w:sz w:val="28"/>
          <w:szCs w:val="28"/>
        </w:rPr>
        <w:t>срок государственной регистрации прав, в том числе права на недвижимое имущество, а также срок государственной регистрации результатов интеллектуальной деятельности и (или) приравненных к ним средств индивидуализации (в применимых случаях);</w:t>
      </w:r>
    </w:p>
    <w:p w:rsidR="00227B54"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в) </w:t>
      </w:r>
      <w:r w:rsidR="00786569" w:rsidRPr="00090C2F">
        <w:rPr>
          <w:rFonts w:ascii="Times New Roman" w:hAnsi="Times New Roman" w:cs="Times New Roman"/>
          <w:color w:val="FF0000"/>
          <w:sz w:val="28"/>
          <w:szCs w:val="28"/>
        </w:rPr>
        <w:t>срок ввода в эксплуатацию объекта, создаваемого (строящегося) либо реконструируемого и (или) модернизируемого в рамках соответствующего этапа реализации инвестиционного проекта (в применимых случаях);</w:t>
      </w:r>
    </w:p>
    <w:p w:rsidR="00227B54"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г) срок осуществления капитало</w:t>
      </w:r>
      <w:r w:rsidR="00786569" w:rsidRPr="00090C2F">
        <w:rPr>
          <w:rFonts w:ascii="Times New Roman" w:hAnsi="Times New Roman" w:cs="Times New Roman"/>
          <w:color w:val="FF0000"/>
          <w:sz w:val="28"/>
          <w:szCs w:val="28"/>
        </w:rPr>
        <w:t>вложений в установленном объеме;</w:t>
      </w:r>
      <w:r w:rsidRPr="00090C2F">
        <w:rPr>
          <w:rFonts w:ascii="Times New Roman" w:hAnsi="Times New Roman" w:cs="Times New Roman"/>
          <w:color w:val="FF0000"/>
          <w:sz w:val="28"/>
          <w:szCs w:val="28"/>
        </w:rPr>
        <w:t xml:space="preserve"> </w:t>
      </w:r>
    </w:p>
    <w:p w:rsidR="00DA754B"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д) срок осуществления иных мероприятий, определенных в соглашении о защит</w:t>
      </w:r>
      <w:r w:rsidR="005F7BD5" w:rsidRPr="00090C2F">
        <w:rPr>
          <w:rFonts w:ascii="Times New Roman" w:hAnsi="Times New Roman" w:cs="Times New Roman"/>
          <w:color w:val="FF0000"/>
          <w:sz w:val="28"/>
          <w:szCs w:val="28"/>
        </w:rPr>
        <w:t>е и поощрении капиталовложений;</w:t>
      </w:r>
    </w:p>
    <w:p w:rsidR="00D54E1F" w:rsidRPr="00090C2F" w:rsidRDefault="00D54E1F" w:rsidP="005F7BD5">
      <w:pPr>
        <w:pStyle w:val="a3"/>
        <w:spacing w:before="0" w:beforeAutospacing="0" w:after="0" w:afterAutospacing="0"/>
        <w:ind w:firstLine="709"/>
        <w:jc w:val="both"/>
        <w:rPr>
          <w:color w:val="FF0000"/>
          <w:sz w:val="28"/>
          <w:szCs w:val="28"/>
        </w:rPr>
      </w:pPr>
      <w:r w:rsidRPr="00090C2F">
        <w:rPr>
          <w:color w:val="FF0000"/>
          <w:sz w:val="28"/>
          <w:szCs w:val="28"/>
        </w:rPr>
        <w:t>е) объем капиталовложений;</w:t>
      </w:r>
    </w:p>
    <w:p w:rsidR="00DA754B" w:rsidRPr="00090C2F" w:rsidRDefault="00D54E1F"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ж) объем планируемых к возмещению затрат, указанных в </w:t>
      </w:r>
      <w:hyperlink r:id="rId14" w:history="1">
        <w:r w:rsidRPr="00090C2F">
          <w:rPr>
            <w:rFonts w:ascii="Times New Roman" w:hAnsi="Times New Roman" w:cs="Times New Roman"/>
            <w:color w:val="FF0000"/>
            <w:sz w:val="28"/>
            <w:szCs w:val="28"/>
          </w:rPr>
          <w:t>части 1 статьи 15</w:t>
        </w:r>
      </w:hyperlink>
      <w:r w:rsidRPr="00090C2F">
        <w:rPr>
          <w:rFonts w:ascii="Times New Roman" w:hAnsi="Times New Roman" w:cs="Times New Roman"/>
          <w:color w:val="FF0000"/>
          <w:sz w:val="28"/>
          <w:szCs w:val="28"/>
        </w:rPr>
        <w:t xml:space="preserve"> Федерального закона, и планируемые сроки их возмещения</w:t>
      </w:r>
      <w:r w:rsidR="00DA754B" w:rsidRPr="00090C2F">
        <w:rPr>
          <w:rFonts w:ascii="Times New Roman" w:hAnsi="Times New Roman" w:cs="Times New Roman"/>
          <w:color w:val="FF0000"/>
          <w:sz w:val="28"/>
          <w:szCs w:val="28"/>
        </w:rPr>
        <w:t>.</w:t>
      </w:r>
    </w:p>
    <w:p w:rsidR="00D54E1F"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3) сведения о предельно допустимых отклонениях от параметров реализации инвестиционного проекта, указанных в пункт</w:t>
      </w:r>
      <w:r w:rsidR="00D54E1F" w:rsidRPr="00090C2F">
        <w:rPr>
          <w:color w:val="FF0000"/>
          <w:sz w:val="28"/>
          <w:szCs w:val="28"/>
        </w:rPr>
        <w:t>е 2 настоящей части, в следующих пределах:</w:t>
      </w:r>
    </w:p>
    <w:p w:rsidR="00227B54" w:rsidRPr="00090C2F" w:rsidRDefault="00D54E1F"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lastRenderedPageBreak/>
        <w:t xml:space="preserve">а) 25 процентов - в случае,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 а также в случае, указанном в </w:t>
      </w:r>
      <w:hyperlink r:id="rId15" w:history="1">
        <w:r w:rsidRPr="00090C2F">
          <w:rPr>
            <w:rFonts w:ascii="Times New Roman" w:hAnsi="Times New Roman" w:cs="Times New Roman"/>
            <w:color w:val="FF0000"/>
            <w:sz w:val="28"/>
            <w:szCs w:val="28"/>
          </w:rPr>
          <w:t>пункте 2.1</w:t>
        </w:r>
      </w:hyperlink>
      <w:r w:rsidRPr="00090C2F">
        <w:rPr>
          <w:rFonts w:ascii="Times New Roman" w:hAnsi="Times New Roman" w:cs="Times New Roman"/>
          <w:color w:val="FF0000"/>
          <w:sz w:val="28"/>
          <w:szCs w:val="28"/>
        </w:rPr>
        <w:t xml:space="preserve"> настояще</w:t>
      </w:r>
      <w:r w:rsidR="000E4F52" w:rsidRPr="00090C2F">
        <w:rPr>
          <w:rFonts w:ascii="Times New Roman" w:hAnsi="Times New Roman" w:cs="Times New Roman"/>
          <w:color w:val="FF0000"/>
          <w:sz w:val="28"/>
          <w:szCs w:val="28"/>
        </w:rPr>
        <w:t>го</w:t>
      </w:r>
      <w:r w:rsidRPr="00090C2F">
        <w:rPr>
          <w:rFonts w:ascii="Times New Roman" w:hAnsi="Times New Roman" w:cs="Times New Roman"/>
          <w:color w:val="FF0000"/>
          <w:sz w:val="28"/>
          <w:szCs w:val="28"/>
        </w:rPr>
        <w:t xml:space="preserve"> </w:t>
      </w:r>
      <w:r w:rsidR="000E4F52" w:rsidRPr="00090C2F">
        <w:rPr>
          <w:rFonts w:ascii="Times New Roman" w:hAnsi="Times New Roman" w:cs="Times New Roman"/>
          <w:color w:val="FF0000"/>
          <w:sz w:val="28"/>
          <w:szCs w:val="28"/>
        </w:rPr>
        <w:t>Порядка</w:t>
      </w:r>
      <w:r w:rsidRPr="00090C2F">
        <w:rPr>
          <w:rFonts w:ascii="Times New Roman" w:hAnsi="Times New Roman" w:cs="Times New Roman"/>
          <w:color w:val="FF0000"/>
          <w:sz w:val="28"/>
          <w:szCs w:val="28"/>
        </w:rPr>
        <w:t>, если соглашение о защите и поощрении капиталовложений было заключено в порядке частной проектной инициативы (при этом объем вносимых организацией, реализующей проект, капиталовложений</w:t>
      </w:r>
      <w:proofErr w:type="gramEnd"/>
      <w:r w:rsidRPr="00090C2F">
        <w:rPr>
          <w:rFonts w:ascii="Times New Roman" w:hAnsi="Times New Roman" w:cs="Times New Roman"/>
          <w:color w:val="FF0000"/>
          <w:sz w:val="28"/>
          <w:szCs w:val="28"/>
        </w:rPr>
        <w:t xml:space="preserve"> не может быть менее объемов, предусмотренных </w:t>
      </w:r>
      <w:hyperlink r:id="rId16" w:history="1">
        <w:r w:rsidRPr="00090C2F">
          <w:rPr>
            <w:rFonts w:ascii="Times New Roman" w:hAnsi="Times New Roman" w:cs="Times New Roman"/>
            <w:color w:val="FF0000"/>
            <w:sz w:val="28"/>
            <w:szCs w:val="28"/>
          </w:rPr>
          <w:t>частью 4 статьи 9</w:t>
        </w:r>
      </w:hyperlink>
      <w:r w:rsidRPr="00090C2F">
        <w:rPr>
          <w:rFonts w:ascii="Times New Roman" w:hAnsi="Times New Roman" w:cs="Times New Roman"/>
          <w:color w:val="FF0000"/>
          <w:sz w:val="28"/>
          <w:szCs w:val="28"/>
        </w:rPr>
        <w:t xml:space="preserve"> Федерального закона);</w:t>
      </w:r>
    </w:p>
    <w:p w:rsidR="00227B54" w:rsidRPr="00090C2F" w:rsidRDefault="00D54E1F"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б) 40 процентов - в случаях, указанных в </w:t>
      </w:r>
      <w:r w:rsidR="005B51E3" w:rsidRPr="00090C2F">
        <w:rPr>
          <w:rFonts w:ascii="Times New Roman" w:hAnsi="Times New Roman" w:cs="Times New Roman"/>
          <w:color w:val="FF0000"/>
          <w:sz w:val="28"/>
          <w:szCs w:val="28"/>
        </w:rPr>
        <w:t>подпунктах «а</w:t>
      </w:r>
      <w:proofErr w:type="gramStart"/>
      <w:r w:rsidR="005B51E3" w:rsidRPr="00090C2F">
        <w:rPr>
          <w:rFonts w:ascii="Times New Roman" w:hAnsi="Times New Roman" w:cs="Times New Roman"/>
          <w:color w:val="FF0000"/>
          <w:sz w:val="28"/>
          <w:szCs w:val="28"/>
        </w:rPr>
        <w:t>»-</w:t>
      </w:r>
      <w:proofErr w:type="gramEnd"/>
      <w:r w:rsidR="005B51E3" w:rsidRPr="00090C2F">
        <w:rPr>
          <w:rFonts w:ascii="Times New Roman" w:hAnsi="Times New Roman" w:cs="Times New Roman"/>
          <w:color w:val="FF0000"/>
          <w:sz w:val="28"/>
          <w:szCs w:val="28"/>
        </w:rPr>
        <w:t>«в» пункта 2</w:t>
      </w:r>
      <w:r w:rsidR="005B51E3" w:rsidRPr="00090C2F">
        <w:rPr>
          <w:rFonts w:ascii="Times New Roman" w:hAnsi="Times New Roman" w:cs="Times New Roman"/>
          <w:color w:val="FF0000"/>
        </w:rPr>
        <w:t xml:space="preserve"> </w:t>
      </w:r>
      <w:r w:rsidR="000E4F52" w:rsidRPr="00090C2F">
        <w:rPr>
          <w:rFonts w:ascii="Times New Roman" w:hAnsi="Times New Roman" w:cs="Times New Roman"/>
          <w:color w:val="FF0000"/>
          <w:sz w:val="28"/>
          <w:szCs w:val="28"/>
        </w:rPr>
        <w:t>Порядка</w:t>
      </w:r>
      <w:r w:rsidRPr="00090C2F">
        <w:rPr>
          <w:rFonts w:ascii="Times New Roman" w:hAnsi="Times New Roman" w:cs="Times New Roman"/>
          <w:color w:val="FF0000"/>
          <w:sz w:val="28"/>
          <w:szCs w:val="28"/>
        </w:rPr>
        <w:t xml:space="preserve"> (значения предельно допустимых отклонений определяются в соответствии с порядком, установленным Правительством Российской Федерации);</w:t>
      </w:r>
    </w:p>
    <w:p w:rsidR="00227B54"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4) срок применения стабилизационной оговорки в пределах сроков, установленных пунктами 2.10 и 2.11 По</w:t>
      </w:r>
      <w:r w:rsidR="00D54E1F" w:rsidRPr="00090C2F">
        <w:rPr>
          <w:rFonts w:ascii="Times New Roman" w:hAnsi="Times New Roman" w:cs="Times New Roman"/>
          <w:color w:val="FF0000"/>
          <w:sz w:val="28"/>
          <w:szCs w:val="28"/>
        </w:rPr>
        <w:t>рядка</w:t>
      </w:r>
      <w:r w:rsidR="005F7BD5" w:rsidRPr="00090C2F">
        <w:rPr>
          <w:rFonts w:ascii="Times New Roman" w:hAnsi="Times New Roman" w:cs="Times New Roman"/>
          <w:color w:val="FF0000"/>
          <w:sz w:val="28"/>
          <w:szCs w:val="28"/>
        </w:rPr>
        <w:t>;</w:t>
      </w:r>
    </w:p>
    <w:p w:rsidR="00D54E1F"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5) условия связанных договоров, в том числе сроки предоставления и объемы субсидий, бюджетных инвестиций, указанных в пункте 1 части 1 статьи 14 Федерального закона, и (или) процентная ставка (порядок ее определения) по кредитному договору, указанному в пункте 2 части 1 статьи 14 Федерального закона, а также сроки предоставления и объемы субсидий, указанных в пункте 2 части 3</w:t>
      </w:r>
      <w:r w:rsidR="005F7BD5" w:rsidRPr="00090C2F">
        <w:rPr>
          <w:rFonts w:ascii="Times New Roman" w:hAnsi="Times New Roman" w:cs="Times New Roman"/>
          <w:color w:val="FF0000"/>
          <w:sz w:val="28"/>
          <w:szCs w:val="28"/>
        </w:rPr>
        <w:t xml:space="preserve"> статьи 14 Федерального</w:t>
      </w:r>
      <w:proofErr w:type="gramEnd"/>
      <w:r w:rsidR="005F7BD5" w:rsidRPr="00090C2F">
        <w:rPr>
          <w:rFonts w:ascii="Times New Roman" w:hAnsi="Times New Roman" w:cs="Times New Roman"/>
          <w:color w:val="FF0000"/>
          <w:sz w:val="28"/>
          <w:szCs w:val="28"/>
        </w:rPr>
        <w:t xml:space="preserve"> закона;</w:t>
      </w:r>
    </w:p>
    <w:p w:rsidR="00227B54"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proofErr w:type="gramStart"/>
      <w:r w:rsidRPr="00090C2F">
        <w:rPr>
          <w:rFonts w:ascii="Times New Roman" w:hAnsi="Times New Roman" w:cs="Times New Roman"/>
          <w:color w:val="FF0000"/>
          <w:sz w:val="28"/>
          <w:szCs w:val="28"/>
        </w:rPr>
        <w:t xml:space="preserve">6) </w:t>
      </w:r>
      <w:r w:rsidR="00D54E1F" w:rsidRPr="00090C2F">
        <w:rPr>
          <w:rFonts w:ascii="Times New Roman" w:hAnsi="Times New Roman" w:cs="Times New Roman"/>
          <w:color w:val="FF0000"/>
          <w:sz w:val="28"/>
          <w:szCs w:val="28"/>
        </w:rPr>
        <w:t>указание на обязанность публично-правового образования (публично-правовых образований) осуществлять выплаты (обеспечить возмещение затрат) в пользу организации, реализующей проект, в объеме, не превышающем размера обязательных платежей, исчисленных организацией, реализующей проект, для уплаты в соответствующие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(за исключением случая, если Российская Федерация приняла на себя обязанность</w:t>
      </w:r>
      <w:proofErr w:type="gramEnd"/>
      <w:r w:rsidR="00D54E1F" w:rsidRPr="00090C2F">
        <w:rPr>
          <w:rFonts w:ascii="Times New Roman" w:hAnsi="Times New Roman" w:cs="Times New Roman"/>
          <w:color w:val="FF0000"/>
          <w:sz w:val="28"/>
          <w:szCs w:val="28"/>
        </w:rPr>
        <w:t xml:space="preserve"> </w:t>
      </w:r>
      <w:proofErr w:type="gramStart"/>
      <w:r w:rsidR="00D54E1F" w:rsidRPr="00090C2F">
        <w:rPr>
          <w:rFonts w:ascii="Times New Roman" w:hAnsi="Times New Roman" w:cs="Times New Roman"/>
          <w:color w:val="FF0000"/>
          <w:sz w:val="28"/>
          <w:szCs w:val="28"/>
        </w:rPr>
        <w:t xml:space="preserve">возместить организации, реализующей проект, убытки), а именно налога на прибыль организаций, налога на имущество организаций, налога на добавленную стоимость (за вычетом налога, возмещенного организации, реализующей проект),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w:t>
      </w:r>
      <w:hyperlink r:id="rId17" w:history="1">
        <w:r w:rsidR="00D54E1F" w:rsidRPr="00090C2F">
          <w:rPr>
            <w:rFonts w:ascii="Times New Roman" w:hAnsi="Times New Roman" w:cs="Times New Roman"/>
            <w:color w:val="FF0000"/>
            <w:sz w:val="28"/>
            <w:szCs w:val="28"/>
          </w:rPr>
          <w:t>части 1 статьи 15</w:t>
        </w:r>
      </w:hyperlink>
      <w:r w:rsidR="00D54E1F" w:rsidRPr="00090C2F">
        <w:rPr>
          <w:rFonts w:ascii="Times New Roman" w:hAnsi="Times New Roman" w:cs="Times New Roman"/>
          <w:color w:val="FF0000"/>
          <w:sz w:val="28"/>
          <w:szCs w:val="28"/>
        </w:rPr>
        <w:t xml:space="preserve"> Федерального закона, в пределах земельного налога</w:t>
      </w:r>
      <w:proofErr w:type="gramEnd"/>
      <w:r w:rsidR="00D54E1F" w:rsidRPr="00090C2F">
        <w:rPr>
          <w:rFonts w:ascii="Times New Roman" w:hAnsi="Times New Roman" w:cs="Times New Roman"/>
          <w:color w:val="FF0000"/>
          <w:sz w:val="28"/>
          <w:szCs w:val="28"/>
        </w:rPr>
        <w:t xml:space="preserve">, </w:t>
      </w:r>
      <w:proofErr w:type="gramStart"/>
      <w:r w:rsidR="00D54E1F" w:rsidRPr="00090C2F">
        <w:rPr>
          <w:rFonts w:ascii="Times New Roman" w:hAnsi="Times New Roman" w:cs="Times New Roman"/>
          <w:color w:val="FF0000"/>
          <w:sz w:val="28"/>
          <w:szCs w:val="28"/>
        </w:rPr>
        <w:t>исчисленного</w:t>
      </w:r>
      <w:proofErr w:type="gramEnd"/>
      <w:r w:rsidR="00D54E1F" w:rsidRPr="00090C2F">
        <w:rPr>
          <w:rFonts w:ascii="Times New Roman" w:hAnsi="Times New Roman" w:cs="Times New Roman"/>
          <w:color w:val="FF0000"/>
          <w:sz w:val="28"/>
          <w:szCs w:val="28"/>
        </w:rPr>
        <w:t xml:space="preserve"> организацией, реализующей проект, для уплаты в местный бюджет), ввозных таможенных пошлин:</w:t>
      </w:r>
    </w:p>
    <w:p w:rsidR="00227B54"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а) на возмещение реального ущерба в соответствии с порядком, предусмотренным статьей 12 Федерального закона, в том числе в случаях, предусмотренных часть</w:t>
      </w:r>
      <w:r w:rsidR="005F7BD5" w:rsidRPr="00090C2F">
        <w:rPr>
          <w:rFonts w:ascii="Times New Roman" w:hAnsi="Times New Roman" w:cs="Times New Roman"/>
          <w:color w:val="FF0000"/>
          <w:sz w:val="28"/>
          <w:szCs w:val="28"/>
        </w:rPr>
        <w:t>ю 3 ст. 14 Федерального закона;</w:t>
      </w:r>
    </w:p>
    <w:p w:rsidR="00227B54"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б) на возмещение понесенных затрат, предусмотренных статьей 15 Федерального закона (в случае, если публично-правовым образованием было принято реше</w:t>
      </w:r>
      <w:r w:rsidR="005F7BD5" w:rsidRPr="00090C2F">
        <w:rPr>
          <w:rFonts w:ascii="Times New Roman" w:hAnsi="Times New Roman" w:cs="Times New Roman"/>
          <w:color w:val="FF0000"/>
          <w:sz w:val="28"/>
          <w:szCs w:val="28"/>
        </w:rPr>
        <w:t>ние о возмещении таких затрат);</w:t>
      </w:r>
    </w:p>
    <w:p w:rsidR="003420BE"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lastRenderedPageBreak/>
        <w:t xml:space="preserve">7) порядок </w:t>
      </w:r>
      <w:r w:rsidR="00F843EC" w:rsidRPr="00090C2F">
        <w:rPr>
          <w:rFonts w:ascii="Times New Roman" w:hAnsi="Times New Roman" w:cs="Times New Roman"/>
          <w:color w:val="FF0000"/>
          <w:sz w:val="28"/>
          <w:szCs w:val="28"/>
        </w:rPr>
        <w:t xml:space="preserve">мониторинга, в том числе </w:t>
      </w:r>
      <w:r w:rsidRPr="00090C2F">
        <w:rPr>
          <w:rFonts w:ascii="Times New Roman" w:hAnsi="Times New Roman" w:cs="Times New Roman"/>
          <w:color w:val="FF0000"/>
          <w:sz w:val="28"/>
          <w:szCs w:val="28"/>
        </w:rPr>
        <w:t>представления организацией, реализующей проект, информации об этапах реал</w:t>
      </w:r>
      <w:r w:rsidR="005F7BD5" w:rsidRPr="00090C2F">
        <w:rPr>
          <w:rFonts w:ascii="Times New Roman" w:hAnsi="Times New Roman" w:cs="Times New Roman"/>
          <w:color w:val="FF0000"/>
          <w:sz w:val="28"/>
          <w:szCs w:val="28"/>
        </w:rPr>
        <w:t>изации инвестиционного проекта;</w:t>
      </w:r>
    </w:p>
    <w:p w:rsidR="00F843EC" w:rsidRPr="00090C2F" w:rsidRDefault="00F843EC"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7.1) обязательство организации, реализующей проект,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w:t>
      </w:r>
    </w:p>
    <w:p w:rsidR="00227B54" w:rsidRPr="00090C2F" w:rsidRDefault="003420BE" w:rsidP="005F7BD5">
      <w:pPr>
        <w:pStyle w:val="a3"/>
        <w:spacing w:before="0" w:beforeAutospacing="0" w:after="0" w:afterAutospacing="0"/>
        <w:ind w:firstLine="708"/>
        <w:jc w:val="both"/>
        <w:rPr>
          <w:color w:val="FF0000"/>
          <w:sz w:val="28"/>
          <w:szCs w:val="28"/>
        </w:rPr>
      </w:pPr>
      <w:r w:rsidRPr="00090C2F">
        <w:rPr>
          <w:color w:val="FF0000"/>
          <w:sz w:val="28"/>
          <w:szCs w:val="28"/>
        </w:rPr>
        <w:t>8) порядок разрешения споров между сторонами соглашения о защит</w:t>
      </w:r>
      <w:r w:rsidR="005F7BD5" w:rsidRPr="00090C2F">
        <w:rPr>
          <w:color w:val="FF0000"/>
          <w:sz w:val="28"/>
          <w:szCs w:val="28"/>
        </w:rPr>
        <w:t>е и поощрении капиталовложений;</w:t>
      </w:r>
    </w:p>
    <w:p w:rsidR="00227B54"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9) иные условия, преду</w:t>
      </w:r>
      <w:r w:rsidR="005F7BD5" w:rsidRPr="00090C2F">
        <w:rPr>
          <w:color w:val="FF0000"/>
          <w:sz w:val="28"/>
          <w:szCs w:val="28"/>
        </w:rPr>
        <w:t>смотренные Федеральным законом.</w:t>
      </w:r>
    </w:p>
    <w:p w:rsidR="00227B54"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2.9. Условия связанного договора, указанные в подпункте 5 пункта 2.8 По</w:t>
      </w:r>
      <w:r w:rsidR="00F843EC" w:rsidRPr="00090C2F">
        <w:rPr>
          <w:color w:val="FF0000"/>
          <w:sz w:val="28"/>
          <w:szCs w:val="28"/>
        </w:rPr>
        <w:t>рядка</w:t>
      </w:r>
      <w:r w:rsidRPr="00090C2F">
        <w:rPr>
          <w:color w:val="FF0000"/>
          <w:sz w:val="28"/>
          <w:szCs w:val="28"/>
        </w:rPr>
        <w:t>, включаются в соглашение о защите и поощрении капиталовложений после принятия публично-правовым образованием обязательств, указанных в статье 14 Федерального закона, в предусмотренном бюдже</w:t>
      </w:r>
      <w:r w:rsidR="005F7BD5" w:rsidRPr="00090C2F">
        <w:rPr>
          <w:color w:val="FF0000"/>
          <w:sz w:val="28"/>
          <w:szCs w:val="28"/>
        </w:rPr>
        <w:t>тным законодательством порядке.</w:t>
      </w:r>
    </w:p>
    <w:p w:rsidR="003420BE" w:rsidRPr="00090C2F" w:rsidRDefault="003420BE" w:rsidP="005F7BD5">
      <w:pPr>
        <w:pStyle w:val="a3"/>
        <w:spacing w:before="0" w:beforeAutospacing="0" w:after="0" w:afterAutospacing="0"/>
        <w:ind w:firstLine="709"/>
        <w:jc w:val="both"/>
        <w:rPr>
          <w:color w:val="FF0000"/>
          <w:sz w:val="28"/>
          <w:szCs w:val="28"/>
        </w:rPr>
      </w:pPr>
      <w:r w:rsidRPr="00090C2F">
        <w:rPr>
          <w:color w:val="FF0000"/>
          <w:sz w:val="28"/>
          <w:szCs w:val="28"/>
        </w:rPr>
        <w:t>2.10. Срок применения стабилизационной о</w:t>
      </w:r>
      <w:r w:rsidR="005F7BD5" w:rsidRPr="00090C2F">
        <w:rPr>
          <w:color w:val="FF0000"/>
          <w:sz w:val="28"/>
          <w:szCs w:val="28"/>
        </w:rPr>
        <w:t>говорки не может превышать:</w:t>
      </w:r>
    </w:p>
    <w:p w:rsidR="00F843EC"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1) 6 лет - в отношении инвестиционных проектов, объем </w:t>
      </w:r>
      <w:proofErr w:type="gramStart"/>
      <w:r w:rsidRPr="00090C2F">
        <w:rPr>
          <w:rFonts w:ascii="Times New Roman" w:hAnsi="Times New Roman" w:cs="Times New Roman"/>
          <w:color w:val="FF0000"/>
          <w:sz w:val="28"/>
          <w:szCs w:val="28"/>
        </w:rPr>
        <w:t>капиталовложений</w:t>
      </w:r>
      <w:proofErr w:type="gramEnd"/>
      <w:r w:rsidRPr="00090C2F">
        <w:rPr>
          <w:rFonts w:ascii="Times New Roman" w:hAnsi="Times New Roman" w:cs="Times New Roman"/>
          <w:color w:val="FF0000"/>
          <w:sz w:val="28"/>
          <w:szCs w:val="28"/>
        </w:rPr>
        <w:t xml:space="preserve"> в которые не превышает </w:t>
      </w:r>
      <w:r w:rsidR="00F843EC" w:rsidRPr="00090C2F">
        <w:rPr>
          <w:rFonts w:ascii="Times New Roman" w:hAnsi="Times New Roman" w:cs="Times New Roman"/>
          <w:color w:val="FF0000"/>
          <w:sz w:val="28"/>
          <w:szCs w:val="28"/>
        </w:rPr>
        <w:t>10</w:t>
      </w:r>
      <w:r w:rsidRPr="00090C2F">
        <w:rPr>
          <w:rFonts w:ascii="Times New Roman" w:hAnsi="Times New Roman" w:cs="Times New Roman"/>
          <w:color w:val="FF0000"/>
          <w:sz w:val="28"/>
          <w:szCs w:val="28"/>
        </w:rPr>
        <w:t xml:space="preserve"> миллиардов рублей</w:t>
      </w:r>
      <w:r w:rsidR="00F843EC" w:rsidRPr="00090C2F">
        <w:rPr>
          <w:rFonts w:ascii="Times New Roman" w:hAnsi="Times New Roman" w:cs="Times New Roman"/>
          <w:color w:val="FF0000"/>
          <w:sz w:val="28"/>
          <w:szCs w:val="28"/>
        </w:rPr>
        <w:t>, за исключением инвестиционных проектов в сфере сельского хозяйства, пищевой и перерабатывающей промышленности, образования и здравоохранения;</w:t>
      </w:r>
    </w:p>
    <w:p w:rsidR="00F843EC"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2) </w:t>
      </w:r>
      <w:r w:rsidR="00F843EC" w:rsidRPr="00090C2F">
        <w:rPr>
          <w:rFonts w:ascii="Times New Roman" w:hAnsi="Times New Roman" w:cs="Times New Roman"/>
          <w:color w:val="FF0000"/>
          <w:sz w:val="28"/>
          <w:szCs w:val="28"/>
        </w:rPr>
        <w:t xml:space="preserve">10 лет - в отношении инвестиционных проектов в сфере сельского хозяйства, пищевой и перерабатывающей промышленности, образования и здравоохранения, объем </w:t>
      </w:r>
      <w:proofErr w:type="gramStart"/>
      <w:r w:rsidR="00F843EC" w:rsidRPr="00090C2F">
        <w:rPr>
          <w:rFonts w:ascii="Times New Roman" w:hAnsi="Times New Roman" w:cs="Times New Roman"/>
          <w:color w:val="FF0000"/>
          <w:sz w:val="28"/>
          <w:szCs w:val="28"/>
        </w:rPr>
        <w:t>капиталовложений</w:t>
      </w:r>
      <w:proofErr w:type="gramEnd"/>
      <w:r w:rsidR="00F843EC" w:rsidRPr="00090C2F">
        <w:rPr>
          <w:rFonts w:ascii="Times New Roman" w:hAnsi="Times New Roman" w:cs="Times New Roman"/>
          <w:color w:val="FF0000"/>
          <w:sz w:val="28"/>
          <w:szCs w:val="28"/>
        </w:rPr>
        <w:t xml:space="preserve"> в которые не превышает 10 миллиардов рублей;</w:t>
      </w:r>
    </w:p>
    <w:p w:rsidR="00F843EC"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3) </w:t>
      </w:r>
      <w:r w:rsidR="00F843EC" w:rsidRPr="00090C2F">
        <w:rPr>
          <w:rFonts w:ascii="Times New Roman" w:hAnsi="Times New Roman" w:cs="Times New Roman"/>
          <w:color w:val="FF0000"/>
          <w:sz w:val="28"/>
          <w:szCs w:val="28"/>
        </w:rPr>
        <w:t xml:space="preserve">15 лет - в отношении инвестиционных проектов, объем </w:t>
      </w:r>
      <w:proofErr w:type="gramStart"/>
      <w:r w:rsidR="00F843EC" w:rsidRPr="00090C2F">
        <w:rPr>
          <w:rFonts w:ascii="Times New Roman" w:hAnsi="Times New Roman" w:cs="Times New Roman"/>
          <w:color w:val="FF0000"/>
          <w:sz w:val="28"/>
          <w:szCs w:val="28"/>
        </w:rPr>
        <w:t>капиталовложений</w:t>
      </w:r>
      <w:proofErr w:type="gramEnd"/>
      <w:r w:rsidR="00F843EC" w:rsidRPr="00090C2F">
        <w:rPr>
          <w:rFonts w:ascii="Times New Roman" w:hAnsi="Times New Roman" w:cs="Times New Roman"/>
          <w:color w:val="FF0000"/>
          <w:sz w:val="28"/>
          <w:szCs w:val="28"/>
        </w:rPr>
        <w:t xml:space="preserve"> в которые составляет более 10 миллиардов рублей, но менее 15 миллиардов рублей;</w:t>
      </w:r>
    </w:p>
    <w:p w:rsidR="00227B54" w:rsidRPr="00090C2F" w:rsidRDefault="00F843EC"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4) 20 лет - в отношении инвестиционных проектов, объем </w:t>
      </w:r>
      <w:proofErr w:type="gramStart"/>
      <w:r w:rsidRPr="00090C2F">
        <w:rPr>
          <w:rFonts w:ascii="Times New Roman" w:hAnsi="Times New Roman" w:cs="Times New Roman"/>
          <w:color w:val="FF0000"/>
          <w:sz w:val="28"/>
          <w:szCs w:val="28"/>
        </w:rPr>
        <w:t>капиталовложений</w:t>
      </w:r>
      <w:proofErr w:type="gramEnd"/>
      <w:r w:rsidRPr="00090C2F">
        <w:rPr>
          <w:rFonts w:ascii="Times New Roman" w:hAnsi="Times New Roman" w:cs="Times New Roman"/>
          <w:color w:val="FF0000"/>
          <w:sz w:val="28"/>
          <w:szCs w:val="28"/>
        </w:rPr>
        <w:t xml:space="preserve"> в которые составляет 15 миллиардов рублей и более.</w:t>
      </w:r>
    </w:p>
    <w:p w:rsidR="00227B54"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2.11. Указанный в пункте 2.10 По</w:t>
      </w:r>
      <w:r w:rsidR="00F843EC" w:rsidRPr="00090C2F">
        <w:rPr>
          <w:rFonts w:ascii="Times New Roman" w:hAnsi="Times New Roman" w:cs="Times New Roman"/>
          <w:color w:val="FF0000"/>
          <w:sz w:val="28"/>
          <w:szCs w:val="28"/>
        </w:rPr>
        <w:t>рядка</w:t>
      </w:r>
      <w:r w:rsidRPr="00090C2F">
        <w:rPr>
          <w:rFonts w:ascii="Times New Roman" w:hAnsi="Times New Roman" w:cs="Times New Roman"/>
          <w:color w:val="FF0000"/>
          <w:sz w:val="28"/>
          <w:szCs w:val="28"/>
        </w:rPr>
        <w:t xml:space="preserve"> срок применения стабилизационной оговорки однократно продлевается на срок до 6 лет по заявлению организации, реализующей проект, о заключении дополнительного соглашения к соглашению о защите и поощрении капиталовложений в случае, если организация, реализующая проект, выпол</w:t>
      </w:r>
      <w:r w:rsidR="005F7BD5" w:rsidRPr="00090C2F">
        <w:rPr>
          <w:rFonts w:ascii="Times New Roman" w:hAnsi="Times New Roman" w:cs="Times New Roman"/>
          <w:color w:val="FF0000"/>
          <w:sz w:val="28"/>
          <w:szCs w:val="28"/>
        </w:rPr>
        <w:t>нила одно из следующих условий:</w:t>
      </w:r>
    </w:p>
    <w:p w:rsidR="00227B54"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1) приняла на себя обязательство по осуществлению капиталовложений, сформированных за счет доходов от реализации инвестиционного проекта, в данный проект или в иной инвестиционный проект, реализуемый на территории Российской Федерации (реинвестирование), в объеме не менее 1 миллиарда рублей в течение периода</w:t>
      </w:r>
      <w:r w:rsidR="005F7BD5" w:rsidRPr="00090C2F">
        <w:rPr>
          <w:rFonts w:ascii="Times New Roman" w:hAnsi="Times New Roman" w:cs="Times New Roman"/>
          <w:color w:val="FF0000"/>
          <w:sz w:val="28"/>
          <w:szCs w:val="28"/>
        </w:rPr>
        <w:t>, указанного в настоящей части;</w:t>
      </w:r>
    </w:p>
    <w:p w:rsidR="00107E89" w:rsidRPr="00090C2F" w:rsidRDefault="003420BE" w:rsidP="005F7BD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2) в рамках реализации инвестиционного проекта заключила с субъектами малого или среднего предпринимательства договоры, общая совокупная стоимость которых составляет не менее 18 процентов совокупной </w:t>
      </w:r>
      <w:r w:rsidRPr="00090C2F">
        <w:rPr>
          <w:rFonts w:ascii="Times New Roman" w:hAnsi="Times New Roman" w:cs="Times New Roman"/>
          <w:color w:val="FF0000"/>
          <w:sz w:val="28"/>
          <w:szCs w:val="28"/>
        </w:rPr>
        <w:lastRenderedPageBreak/>
        <w:t>стоимости товаров, работ или услуг, приобретенных (заказанных) организацией, реализующей проект, в течение срока применения стабилизационной огов</w:t>
      </w:r>
      <w:r w:rsidR="005F7BD5" w:rsidRPr="00090C2F">
        <w:rPr>
          <w:rFonts w:ascii="Times New Roman" w:hAnsi="Times New Roman" w:cs="Times New Roman"/>
          <w:color w:val="FF0000"/>
          <w:sz w:val="28"/>
          <w:szCs w:val="28"/>
        </w:rPr>
        <w:t>орки, уменьшенного на один год.</w:t>
      </w:r>
    </w:p>
    <w:p w:rsidR="00227B54"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2.12. </w:t>
      </w:r>
      <w:proofErr w:type="gramStart"/>
      <w:r w:rsidR="00107E89" w:rsidRPr="00090C2F">
        <w:rPr>
          <w:rFonts w:ascii="Times New Roman" w:hAnsi="Times New Roman" w:cs="Times New Roman"/>
          <w:color w:val="FF0000"/>
          <w:sz w:val="28"/>
          <w:szCs w:val="28"/>
        </w:rPr>
        <w:t>Организация, реализующая проект, обязана не позднее 1 февраля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представить в орган государственной власти, уполномоченный высшим исполнительным органом государственной власти каждого субъекта Российской Федерации, являющегося стороной соглашения о защите и поощрении капиталовложений, а также в орган местного самоуправления (в случае, если</w:t>
      </w:r>
      <w:proofErr w:type="gramEnd"/>
      <w:r w:rsidR="00107E89" w:rsidRPr="00090C2F">
        <w:rPr>
          <w:rFonts w:ascii="Times New Roman" w:hAnsi="Times New Roman" w:cs="Times New Roman"/>
          <w:color w:val="FF0000"/>
          <w:sz w:val="28"/>
          <w:szCs w:val="28"/>
        </w:rPr>
        <w:t xml:space="preserve"> муниципальное образование является стороной соглашения о защите и поощрении капиталовложений) информацию о реализации соответствующего этапа инвестиционного проекта, подлежащую отражению в реестре соглашений.</w:t>
      </w:r>
    </w:p>
    <w:p w:rsidR="00227B54"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2.1</w:t>
      </w:r>
      <w:r w:rsidR="00F843EC" w:rsidRPr="00090C2F">
        <w:rPr>
          <w:rFonts w:ascii="Times New Roman" w:hAnsi="Times New Roman" w:cs="Times New Roman"/>
          <w:color w:val="FF0000"/>
          <w:sz w:val="28"/>
          <w:szCs w:val="28"/>
        </w:rPr>
        <w:t>3</w:t>
      </w:r>
      <w:r w:rsidRPr="00090C2F">
        <w:rPr>
          <w:rFonts w:ascii="Times New Roman" w:hAnsi="Times New Roman" w:cs="Times New Roman"/>
          <w:color w:val="FF0000"/>
          <w:sz w:val="28"/>
          <w:szCs w:val="28"/>
        </w:rPr>
        <w:t xml:space="preserve">. Администрация </w:t>
      </w:r>
      <w:r w:rsidR="00107E89" w:rsidRPr="00090C2F">
        <w:rPr>
          <w:rFonts w:ascii="Times New Roman" w:hAnsi="Times New Roman" w:cs="Times New Roman"/>
          <w:color w:val="FF0000"/>
          <w:sz w:val="28"/>
          <w:szCs w:val="28"/>
        </w:rPr>
        <w:t>Северо-Енисейского</w:t>
      </w:r>
      <w:r w:rsidRPr="00090C2F">
        <w:rPr>
          <w:rFonts w:ascii="Times New Roman" w:hAnsi="Times New Roman" w:cs="Times New Roman"/>
          <w:color w:val="FF0000"/>
          <w:sz w:val="28"/>
          <w:szCs w:val="28"/>
        </w:rPr>
        <w:t xml:space="preserve"> </w:t>
      </w:r>
      <w:r w:rsidR="001277D4" w:rsidRPr="00090C2F">
        <w:rPr>
          <w:rFonts w:ascii="Times New Roman" w:hAnsi="Times New Roman" w:cs="Times New Roman"/>
          <w:color w:val="FF0000"/>
          <w:sz w:val="28"/>
          <w:szCs w:val="28"/>
        </w:rPr>
        <w:t>муниципальный округ</w:t>
      </w:r>
      <w:r w:rsidRPr="00090C2F">
        <w:rPr>
          <w:rFonts w:ascii="Times New Roman" w:hAnsi="Times New Roman" w:cs="Times New Roman"/>
          <w:color w:val="FF0000"/>
          <w:sz w:val="28"/>
          <w:szCs w:val="28"/>
        </w:rPr>
        <w:t xml:space="preserve">, в случае, если муниципальное образование </w:t>
      </w:r>
      <w:r w:rsidR="00107E89" w:rsidRPr="00090C2F">
        <w:rPr>
          <w:rFonts w:ascii="Times New Roman" w:hAnsi="Times New Roman" w:cs="Times New Roman"/>
          <w:color w:val="FF0000"/>
          <w:sz w:val="28"/>
          <w:szCs w:val="28"/>
        </w:rPr>
        <w:t>Северо-Енисейский</w:t>
      </w:r>
      <w:r w:rsidRPr="00090C2F">
        <w:rPr>
          <w:rFonts w:ascii="Times New Roman" w:hAnsi="Times New Roman" w:cs="Times New Roman"/>
          <w:color w:val="FF0000"/>
          <w:sz w:val="28"/>
          <w:szCs w:val="28"/>
        </w:rPr>
        <w:t xml:space="preserve"> район, является стороной соглашения о защите и поощрении капиталовложений, осуществляет мониторинг этапов реализации соглашения о защите и поощрении капиталовложений, включающий в себя проверку обстоятельств, указывающих на наличие оснований для расторжения соглашения о защит</w:t>
      </w:r>
      <w:r w:rsidR="005F7BD5" w:rsidRPr="00090C2F">
        <w:rPr>
          <w:rFonts w:ascii="Times New Roman" w:hAnsi="Times New Roman" w:cs="Times New Roman"/>
          <w:color w:val="FF0000"/>
          <w:sz w:val="28"/>
          <w:szCs w:val="28"/>
        </w:rPr>
        <w:t>е и поощрении капиталовложений.</w:t>
      </w:r>
    </w:p>
    <w:p w:rsidR="003420BE" w:rsidRPr="00090C2F" w:rsidRDefault="003420BE" w:rsidP="005F7BD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090C2F">
        <w:rPr>
          <w:rFonts w:ascii="Times New Roman" w:hAnsi="Times New Roman" w:cs="Times New Roman"/>
          <w:color w:val="FF0000"/>
          <w:sz w:val="28"/>
          <w:szCs w:val="28"/>
        </w:rPr>
        <w:t xml:space="preserve">2.15. </w:t>
      </w:r>
      <w:proofErr w:type="gramStart"/>
      <w:r w:rsidRPr="00090C2F">
        <w:rPr>
          <w:rFonts w:ascii="Times New Roman" w:hAnsi="Times New Roman" w:cs="Times New Roman"/>
          <w:color w:val="FF0000"/>
          <w:sz w:val="28"/>
          <w:szCs w:val="28"/>
        </w:rPr>
        <w:t>По итогам проведения указанной в пункте 2.13 По</w:t>
      </w:r>
      <w:r w:rsidR="00107E89" w:rsidRPr="00090C2F">
        <w:rPr>
          <w:rFonts w:ascii="Times New Roman" w:hAnsi="Times New Roman" w:cs="Times New Roman"/>
          <w:color w:val="FF0000"/>
          <w:sz w:val="28"/>
          <w:szCs w:val="28"/>
        </w:rPr>
        <w:t>рядка</w:t>
      </w:r>
      <w:r w:rsidRPr="00090C2F">
        <w:rPr>
          <w:rFonts w:ascii="Times New Roman" w:hAnsi="Times New Roman" w:cs="Times New Roman"/>
          <w:color w:val="FF0000"/>
          <w:sz w:val="28"/>
          <w:szCs w:val="28"/>
        </w:rPr>
        <w:t xml:space="preserve"> процедуры не позднее 1 марта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w:t>
      </w:r>
      <w:r w:rsidR="001277D4" w:rsidRPr="00090C2F">
        <w:rPr>
          <w:rFonts w:ascii="Times New Roman" w:hAnsi="Times New Roman" w:cs="Times New Roman"/>
          <w:color w:val="FF0000"/>
          <w:sz w:val="28"/>
          <w:szCs w:val="28"/>
        </w:rPr>
        <w:t>А</w:t>
      </w:r>
      <w:r w:rsidRPr="00090C2F">
        <w:rPr>
          <w:rFonts w:ascii="Times New Roman" w:hAnsi="Times New Roman" w:cs="Times New Roman"/>
          <w:color w:val="FF0000"/>
          <w:sz w:val="28"/>
          <w:szCs w:val="28"/>
        </w:rPr>
        <w:t xml:space="preserve">дминистрация </w:t>
      </w:r>
      <w:r w:rsidR="00107E89" w:rsidRPr="00090C2F">
        <w:rPr>
          <w:rFonts w:ascii="Times New Roman" w:hAnsi="Times New Roman" w:cs="Times New Roman"/>
          <w:color w:val="FF0000"/>
          <w:sz w:val="28"/>
          <w:szCs w:val="28"/>
        </w:rPr>
        <w:t>Северо-Енисейского</w:t>
      </w:r>
      <w:r w:rsidRPr="00090C2F">
        <w:rPr>
          <w:rFonts w:ascii="Times New Roman" w:hAnsi="Times New Roman" w:cs="Times New Roman"/>
          <w:color w:val="FF0000"/>
          <w:sz w:val="28"/>
          <w:szCs w:val="28"/>
        </w:rPr>
        <w:t xml:space="preserve"> </w:t>
      </w:r>
      <w:r w:rsidR="001277D4" w:rsidRPr="00090C2F">
        <w:rPr>
          <w:rFonts w:ascii="Times New Roman" w:hAnsi="Times New Roman" w:cs="Times New Roman"/>
          <w:color w:val="FF0000"/>
          <w:sz w:val="28"/>
          <w:szCs w:val="28"/>
        </w:rPr>
        <w:t>муниципального округа</w:t>
      </w:r>
      <w:r w:rsidRPr="00090C2F">
        <w:rPr>
          <w:rFonts w:ascii="Times New Roman" w:hAnsi="Times New Roman" w:cs="Times New Roman"/>
          <w:color w:val="FF0000"/>
          <w:sz w:val="28"/>
          <w:szCs w:val="28"/>
        </w:rPr>
        <w:t xml:space="preserve">, в случае, если муниципальное образование </w:t>
      </w:r>
      <w:r w:rsidR="00107E89" w:rsidRPr="00090C2F">
        <w:rPr>
          <w:rFonts w:ascii="Times New Roman" w:hAnsi="Times New Roman" w:cs="Times New Roman"/>
          <w:color w:val="FF0000"/>
          <w:sz w:val="28"/>
          <w:szCs w:val="28"/>
        </w:rPr>
        <w:t>Северо-Енисейский</w:t>
      </w:r>
      <w:r w:rsidRPr="00090C2F">
        <w:rPr>
          <w:rFonts w:ascii="Times New Roman" w:hAnsi="Times New Roman" w:cs="Times New Roman"/>
          <w:color w:val="FF0000"/>
          <w:sz w:val="28"/>
          <w:szCs w:val="28"/>
        </w:rPr>
        <w:t xml:space="preserve"> </w:t>
      </w:r>
      <w:r w:rsidR="001277D4" w:rsidRPr="00090C2F">
        <w:rPr>
          <w:rFonts w:ascii="Times New Roman" w:hAnsi="Times New Roman" w:cs="Times New Roman"/>
          <w:color w:val="FF0000"/>
          <w:sz w:val="28"/>
          <w:szCs w:val="28"/>
        </w:rPr>
        <w:t>муниципальный округ</w:t>
      </w:r>
      <w:r w:rsidRPr="00090C2F">
        <w:rPr>
          <w:rFonts w:ascii="Times New Roman" w:hAnsi="Times New Roman" w:cs="Times New Roman"/>
          <w:color w:val="FF0000"/>
          <w:sz w:val="28"/>
          <w:szCs w:val="28"/>
        </w:rPr>
        <w:t xml:space="preserve"> является стороной соглашения о защите и поощрении капиталовложений, формирует отчеты о реализации соответствующего этапа инвестиционного</w:t>
      </w:r>
      <w:proofErr w:type="gramEnd"/>
      <w:r w:rsidRPr="00090C2F">
        <w:rPr>
          <w:rFonts w:ascii="Times New Roman" w:hAnsi="Times New Roman" w:cs="Times New Roman"/>
          <w:color w:val="FF0000"/>
          <w:sz w:val="28"/>
          <w:szCs w:val="28"/>
        </w:rPr>
        <w:t xml:space="preserve"> проекта и направляет их в уполномоченный федеральн</w:t>
      </w:r>
      <w:r w:rsidR="005F7BD5" w:rsidRPr="00090C2F">
        <w:rPr>
          <w:rFonts w:ascii="Times New Roman" w:hAnsi="Times New Roman" w:cs="Times New Roman"/>
          <w:color w:val="FF0000"/>
          <w:sz w:val="28"/>
          <w:szCs w:val="28"/>
        </w:rPr>
        <w:t>ый орган исполнительной власти.</w:t>
      </w:r>
    </w:p>
    <w:p w:rsidR="003420BE" w:rsidRPr="00090C2F" w:rsidRDefault="003420BE" w:rsidP="00AC02F1">
      <w:pPr>
        <w:pStyle w:val="a3"/>
        <w:spacing w:before="0" w:beforeAutospacing="0" w:after="0" w:afterAutospacing="0" w:line="288" w:lineRule="atLeast"/>
        <w:jc w:val="both"/>
        <w:rPr>
          <w:color w:val="FF0000"/>
          <w:sz w:val="28"/>
          <w:szCs w:val="28"/>
        </w:rPr>
      </w:pPr>
    </w:p>
    <w:p w:rsidR="003420BE" w:rsidRPr="00090C2F" w:rsidRDefault="005F7BD5" w:rsidP="003420BE">
      <w:pPr>
        <w:pStyle w:val="a3"/>
        <w:spacing w:before="0" w:beforeAutospacing="0" w:after="0" w:afterAutospacing="0"/>
        <w:jc w:val="center"/>
        <w:rPr>
          <w:color w:val="FF0000"/>
          <w:sz w:val="28"/>
          <w:szCs w:val="28"/>
        </w:rPr>
      </w:pPr>
      <w:r w:rsidRPr="00090C2F">
        <w:rPr>
          <w:color w:val="FF0000"/>
          <w:sz w:val="28"/>
          <w:szCs w:val="28"/>
        </w:rPr>
        <w:t>3.</w:t>
      </w:r>
      <w:r w:rsidR="003420BE" w:rsidRPr="00090C2F">
        <w:rPr>
          <w:color w:val="FF0000"/>
          <w:sz w:val="28"/>
          <w:szCs w:val="28"/>
        </w:rPr>
        <w:t>Порядок заключения, изменения и расторжения соглашения о защите и поощрении капиталовложений</w:t>
      </w:r>
    </w:p>
    <w:p w:rsidR="003420BE" w:rsidRPr="00090C2F" w:rsidRDefault="003420BE" w:rsidP="00AC02F1">
      <w:pPr>
        <w:pStyle w:val="a3"/>
        <w:spacing w:before="0" w:beforeAutospacing="0" w:after="0" w:afterAutospacing="0" w:line="288" w:lineRule="atLeast"/>
        <w:jc w:val="both"/>
        <w:rPr>
          <w:color w:val="FF0000"/>
          <w:sz w:val="28"/>
          <w:szCs w:val="28"/>
        </w:rPr>
      </w:pPr>
    </w:p>
    <w:p w:rsidR="00227B54" w:rsidRPr="00090C2F" w:rsidRDefault="003420BE" w:rsidP="005F7BD5">
      <w:pPr>
        <w:pStyle w:val="a3"/>
        <w:spacing w:before="0" w:beforeAutospacing="0" w:after="0" w:afterAutospacing="0" w:line="288" w:lineRule="atLeast"/>
        <w:ind w:firstLine="709"/>
        <w:jc w:val="both"/>
        <w:rPr>
          <w:color w:val="FF0000"/>
          <w:sz w:val="28"/>
          <w:szCs w:val="28"/>
        </w:rPr>
      </w:pPr>
      <w:r w:rsidRPr="00090C2F">
        <w:rPr>
          <w:color w:val="FF0000"/>
          <w:sz w:val="28"/>
          <w:szCs w:val="28"/>
        </w:rPr>
        <w:t>3.1. Соглашение о защите и поощрении капиталовложений заключается с использованием государственной информационной системы в поряд</w:t>
      </w:r>
      <w:r w:rsidR="00543E2A" w:rsidRPr="00090C2F">
        <w:rPr>
          <w:color w:val="FF0000"/>
          <w:sz w:val="28"/>
          <w:szCs w:val="28"/>
        </w:rPr>
        <w:t xml:space="preserve">ке, предусмотренном статьями 7 и </w:t>
      </w:r>
      <w:r w:rsidR="005F7BD5" w:rsidRPr="00090C2F">
        <w:rPr>
          <w:color w:val="FF0000"/>
          <w:sz w:val="28"/>
          <w:szCs w:val="28"/>
        </w:rPr>
        <w:t>8 Федерального закона.</w:t>
      </w:r>
    </w:p>
    <w:p w:rsidR="00227B54" w:rsidRPr="00090C2F" w:rsidRDefault="00340E1B" w:rsidP="005F7BD5">
      <w:pPr>
        <w:pStyle w:val="a3"/>
        <w:spacing w:before="0" w:beforeAutospacing="0" w:after="0" w:afterAutospacing="0" w:line="288" w:lineRule="atLeast"/>
        <w:ind w:firstLine="709"/>
        <w:jc w:val="both"/>
        <w:rPr>
          <w:color w:val="FF0000"/>
          <w:sz w:val="28"/>
          <w:szCs w:val="28"/>
        </w:rPr>
      </w:pPr>
      <w:r w:rsidRPr="00090C2F">
        <w:rPr>
          <w:color w:val="FF0000"/>
          <w:sz w:val="28"/>
          <w:szCs w:val="28"/>
        </w:rPr>
        <w:t>3.2. В случае</w:t>
      </w:r>
      <w:proofErr w:type="gramStart"/>
      <w:r w:rsidR="007D1242">
        <w:rPr>
          <w:color w:val="FF0000"/>
          <w:sz w:val="28"/>
          <w:szCs w:val="28"/>
        </w:rPr>
        <w:t>,</w:t>
      </w:r>
      <w:proofErr w:type="gramEnd"/>
      <w:r w:rsidRPr="00090C2F">
        <w:rPr>
          <w:color w:val="FF0000"/>
          <w:sz w:val="28"/>
          <w:szCs w:val="28"/>
        </w:rPr>
        <w:t xml:space="preserve"> если реализация проекта предполагает необходимость участия в соглашении муниципального образования </w:t>
      </w:r>
      <w:r w:rsidR="004204F7" w:rsidRPr="00090C2F">
        <w:rPr>
          <w:color w:val="FF0000"/>
          <w:sz w:val="28"/>
          <w:szCs w:val="28"/>
        </w:rPr>
        <w:t xml:space="preserve">Северо-Енисейского </w:t>
      </w:r>
      <w:r w:rsidR="001277D4" w:rsidRPr="00090C2F">
        <w:rPr>
          <w:color w:val="FF0000"/>
          <w:sz w:val="28"/>
          <w:szCs w:val="28"/>
        </w:rPr>
        <w:t>муниципального округа</w:t>
      </w:r>
      <w:r w:rsidR="004204F7" w:rsidRPr="00090C2F">
        <w:rPr>
          <w:color w:val="FF0000"/>
          <w:sz w:val="28"/>
          <w:szCs w:val="28"/>
        </w:rPr>
        <w:t xml:space="preserve"> </w:t>
      </w:r>
      <w:r w:rsidRPr="00090C2F">
        <w:rPr>
          <w:color w:val="FF0000"/>
          <w:sz w:val="28"/>
          <w:szCs w:val="28"/>
        </w:rPr>
        <w:t xml:space="preserve">заявитель представляет в Уполномоченный орган заявление на подтверждение согласия муниципального образования </w:t>
      </w:r>
      <w:r w:rsidR="004204F7" w:rsidRPr="00090C2F">
        <w:rPr>
          <w:color w:val="FF0000"/>
          <w:sz w:val="28"/>
          <w:szCs w:val="28"/>
        </w:rPr>
        <w:t>Северо-Енисейский</w:t>
      </w:r>
      <w:r w:rsidRPr="00090C2F">
        <w:rPr>
          <w:color w:val="FF0000"/>
          <w:sz w:val="28"/>
          <w:szCs w:val="28"/>
        </w:rPr>
        <w:t xml:space="preserve"> </w:t>
      </w:r>
      <w:r w:rsidR="001277D4" w:rsidRPr="00090C2F">
        <w:rPr>
          <w:color w:val="FF0000"/>
          <w:sz w:val="28"/>
          <w:szCs w:val="28"/>
        </w:rPr>
        <w:t>муниципальный округ</w:t>
      </w:r>
      <w:r w:rsidRPr="00090C2F">
        <w:rPr>
          <w:color w:val="FF0000"/>
          <w:sz w:val="28"/>
          <w:szCs w:val="28"/>
        </w:rPr>
        <w:t xml:space="preserve"> на присоединение к заключаемому соглашению и на выполнение обязательств, возникающих у муниципального образования </w:t>
      </w:r>
      <w:r w:rsidR="004204F7" w:rsidRPr="00090C2F">
        <w:rPr>
          <w:color w:val="FF0000"/>
          <w:sz w:val="28"/>
          <w:szCs w:val="28"/>
        </w:rPr>
        <w:t>Северо-Енисейский</w:t>
      </w:r>
      <w:r w:rsidRPr="00090C2F">
        <w:rPr>
          <w:color w:val="FF0000"/>
          <w:sz w:val="28"/>
          <w:szCs w:val="28"/>
        </w:rPr>
        <w:t xml:space="preserve"> </w:t>
      </w:r>
      <w:r w:rsidR="001277D4" w:rsidRPr="00090C2F">
        <w:rPr>
          <w:color w:val="FF0000"/>
          <w:sz w:val="28"/>
          <w:szCs w:val="28"/>
        </w:rPr>
        <w:t>муниципальный округ</w:t>
      </w:r>
      <w:r w:rsidRPr="00090C2F">
        <w:rPr>
          <w:color w:val="FF0000"/>
          <w:sz w:val="28"/>
          <w:szCs w:val="28"/>
        </w:rPr>
        <w:t xml:space="preserve"> в связи с участием в </w:t>
      </w:r>
      <w:r w:rsidRPr="00090C2F">
        <w:rPr>
          <w:color w:val="FF0000"/>
          <w:sz w:val="28"/>
          <w:szCs w:val="28"/>
        </w:rPr>
        <w:lastRenderedPageBreak/>
        <w:t xml:space="preserve">соглашении, в том числе по стабилизации в отношении заявителя актов (решений) муниципального образования </w:t>
      </w:r>
      <w:r w:rsidR="004204F7" w:rsidRPr="00090C2F">
        <w:rPr>
          <w:color w:val="FF0000"/>
          <w:sz w:val="28"/>
          <w:szCs w:val="28"/>
        </w:rPr>
        <w:t>Северо-Енисейский</w:t>
      </w:r>
      <w:r w:rsidRPr="00090C2F">
        <w:rPr>
          <w:color w:val="FF0000"/>
          <w:sz w:val="28"/>
          <w:szCs w:val="28"/>
        </w:rPr>
        <w:t xml:space="preserve"> </w:t>
      </w:r>
      <w:r w:rsidR="001277D4" w:rsidRPr="00090C2F">
        <w:rPr>
          <w:color w:val="FF0000"/>
          <w:sz w:val="28"/>
          <w:szCs w:val="28"/>
        </w:rPr>
        <w:t>муниципальный округ</w:t>
      </w:r>
      <w:r w:rsidRPr="00090C2F">
        <w:rPr>
          <w:color w:val="FF0000"/>
          <w:sz w:val="28"/>
          <w:szCs w:val="28"/>
        </w:rPr>
        <w:t xml:space="preserve"> в соответствии со статьей 9 Федерального закона и законодательством Российской Федерации о налогах и сборах по форме согласно </w:t>
      </w:r>
      <w:r w:rsidR="005F7BD5" w:rsidRPr="00090C2F">
        <w:rPr>
          <w:color w:val="FF0000"/>
          <w:sz w:val="28"/>
          <w:szCs w:val="28"/>
        </w:rPr>
        <w:t xml:space="preserve">приложению </w:t>
      </w:r>
      <w:r w:rsidR="00AC02F1" w:rsidRPr="00090C2F">
        <w:rPr>
          <w:color w:val="FF0000"/>
          <w:sz w:val="28"/>
          <w:szCs w:val="28"/>
        </w:rPr>
        <w:t xml:space="preserve">к настоящему Порядку </w:t>
      </w:r>
      <w:r w:rsidR="005F7BD5" w:rsidRPr="00090C2F">
        <w:rPr>
          <w:color w:val="FF0000"/>
          <w:sz w:val="28"/>
          <w:szCs w:val="28"/>
        </w:rPr>
        <w:t>(далее - Заявление).</w:t>
      </w:r>
    </w:p>
    <w:p w:rsidR="00227B54" w:rsidRPr="00090C2F" w:rsidRDefault="00340E1B" w:rsidP="005F7BD5">
      <w:pPr>
        <w:pStyle w:val="a3"/>
        <w:spacing w:before="0" w:beforeAutospacing="0" w:after="0" w:afterAutospacing="0" w:line="288" w:lineRule="atLeast"/>
        <w:ind w:firstLine="709"/>
        <w:jc w:val="both"/>
        <w:rPr>
          <w:color w:val="FF0000"/>
          <w:sz w:val="28"/>
          <w:szCs w:val="28"/>
        </w:rPr>
      </w:pPr>
      <w:r w:rsidRPr="00090C2F">
        <w:rPr>
          <w:color w:val="FF0000"/>
          <w:sz w:val="28"/>
          <w:szCs w:val="28"/>
        </w:rPr>
        <w:t>3.3. К заявлению должны быть приложены с</w:t>
      </w:r>
      <w:r w:rsidR="005F7BD5" w:rsidRPr="00090C2F">
        <w:rPr>
          <w:color w:val="FF0000"/>
          <w:sz w:val="28"/>
          <w:szCs w:val="28"/>
        </w:rPr>
        <w:t>ледующие документы и материалы:</w:t>
      </w:r>
    </w:p>
    <w:p w:rsidR="00340E1B" w:rsidRPr="00090C2F" w:rsidRDefault="00340E1B" w:rsidP="005F7BD5">
      <w:pPr>
        <w:pStyle w:val="a3"/>
        <w:spacing w:before="0" w:beforeAutospacing="0" w:after="0" w:afterAutospacing="0" w:line="288" w:lineRule="atLeast"/>
        <w:ind w:firstLine="709"/>
        <w:jc w:val="both"/>
        <w:rPr>
          <w:color w:val="FF0000"/>
          <w:sz w:val="28"/>
          <w:szCs w:val="28"/>
        </w:rPr>
      </w:pPr>
      <w:r w:rsidRPr="00090C2F">
        <w:rPr>
          <w:color w:val="FF0000"/>
          <w:sz w:val="28"/>
          <w:szCs w:val="28"/>
        </w:rPr>
        <w:t xml:space="preserve">1) копия документа, подтверждающего полномочия лица, имеющего право </w:t>
      </w:r>
      <w:r w:rsidR="005F7BD5" w:rsidRPr="00090C2F">
        <w:rPr>
          <w:color w:val="FF0000"/>
          <w:sz w:val="28"/>
          <w:szCs w:val="28"/>
        </w:rPr>
        <w:t>действовать от имени заявителя;</w:t>
      </w:r>
    </w:p>
    <w:p w:rsidR="00340E1B" w:rsidRPr="00090C2F" w:rsidRDefault="00340E1B" w:rsidP="005F7BD5">
      <w:pPr>
        <w:spacing w:after="0" w:line="288" w:lineRule="atLeast"/>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2) копия документа, подтверждающего государственную регистрацию заявителя в качестве российского юридического лица (предоставляе</w:t>
      </w:r>
      <w:r w:rsidR="005F7BD5" w:rsidRPr="00090C2F">
        <w:rPr>
          <w:rFonts w:ascii="Times New Roman" w:eastAsia="Times New Roman" w:hAnsi="Times New Roman" w:cs="Times New Roman"/>
          <w:color w:val="FF0000"/>
          <w:sz w:val="28"/>
          <w:szCs w:val="28"/>
          <w:lang w:eastAsia="ru-RU"/>
        </w:rPr>
        <w:t>тся по собственной инициативе);</w:t>
      </w:r>
    </w:p>
    <w:p w:rsidR="00227B54" w:rsidRPr="00090C2F" w:rsidRDefault="00340E1B" w:rsidP="005F7BD5">
      <w:pPr>
        <w:spacing w:after="0" w:line="288" w:lineRule="atLeast"/>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3) проект Соглашения, предполагаемого к заключени</w:t>
      </w:r>
      <w:r w:rsidR="005F7BD5" w:rsidRPr="00090C2F">
        <w:rPr>
          <w:rFonts w:ascii="Times New Roman" w:eastAsia="Times New Roman" w:hAnsi="Times New Roman" w:cs="Times New Roman"/>
          <w:color w:val="FF0000"/>
          <w:sz w:val="28"/>
          <w:szCs w:val="28"/>
          <w:lang w:eastAsia="ru-RU"/>
        </w:rPr>
        <w:t>ю (присоединению к Соглашению);</w:t>
      </w:r>
    </w:p>
    <w:p w:rsidR="00227B54" w:rsidRPr="00090C2F" w:rsidRDefault="00340E1B" w:rsidP="005F7BD5">
      <w:pPr>
        <w:spacing w:after="0" w:line="288" w:lineRule="atLeast"/>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4) копии учредительных документов Заявителя, информация о </w:t>
      </w:r>
      <w:proofErr w:type="spellStart"/>
      <w:r w:rsidRPr="00090C2F">
        <w:rPr>
          <w:rFonts w:ascii="Times New Roman" w:eastAsia="Times New Roman" w:hAnsi="Times New Roman" w:cs="Times New Roman"/>
          <w:color w:val="FF0000"/>
          <w:sz w:val="28"/>
          <w:szCs w:val="28"/>
          <w:lang w:eastAsia="ru-RU"/>
        </w:rPr>
        <w:t>бенефициарных</w:t>
      </w:r>
      <w:proofErr w:type="spellEnd"/>
      <w:r w:rsidRPr="00090C2F">
        <w:rPr>
          <w:rFonts w:ascii="Times New Roman" w:eastAsia="Times New Roman" w:hAnsi="Times New Roman" w:cs="Times New Roman"/>
          <w:color w:val="FF0000"/>
          <w:sz w:val="28"/>
          <w:szCs w:val="28"/>
          <w:lang w:eastAsia="ru-RU"/>
        </w:rPr>
        <w:t xml:space="preserve"> владельцах организации, реализующей проект, которая предоставляется с учетом Федерального закона от 7 августа 2001 г.</w:t>
      </w:r>
      <w:r w:rsidR="005B51E3" w:rsidRPr="00090C2F">
        <w:rPr>
          <w:rFonts w:ascii="Times New Roman" w:eastAsia="Times New Roman" w:hAnsi="Times New Roman" w:cs="Times New Roman"/>
          <w:color w:val="FF0000"/>
          <w:sz w:val="28"/>
          <w:szCs w:val="28"/>
          <w:lang w:eastAsia="ru-RU"/>
        </w:rPr>
        <w:t>№</w:t>
      </w:r>
      <w:r w:rsidRPr="00090C2F">
        <w:rPr>
          <w:rFonts w:ascii="Times New Roman" w:eastAsia="Times New Roman" w:hAnsi="Times New Roman" w:cs="Times New Roman"/>
          <w:color w:val="FF0000"/>
          <w:sz w:val="28"/>
          <w:szCs w:val="28"/>
          <w:lang w:eastAsia="ru-RU"/>
        </w:rPr>
        <w:t xml:space="preserve"> 115-ФЗ </w:t>
      </w:r>
      <w:r w:rsidR="005B51E3" w:rsidRPr="00090C2F">
        <w:rPr>
          <w:rFonts w:ascii="Times New Roman" w:eastAsia="Times New Roman" w:hAnsi="Times New Roman" w:cs="Times New Roman"/>
          <w:color w:val="FF0000"/>
          <w:sz w:val="28"/>
          <w:szCs w:val="28"/>
          <w:lang w:eastAsia="ru-RU"/>
        </w:rPr>
        <w:t>«</w:t>
      </w:r>
      <w:r w:rsidRPr="00090C2F">
        <w:rPr>
          <w:rFonts w:ascii="Times New Roman" w:eastAsia="Times New Roman" w:hAnsi="Times New Roman" w:cs="Times New Roman"/>
          <w:color w:val="FF0000"/>
          <w:sz w:val="28"/>
          <w:szCs w:val="28"/>
          <w:lang w:eastAsia="ru-RU"/>
        </w:rPr>
        <w:t>О противодействии легализации (отмыванию) доходов, полученных преступным пут</w:t>
      </w:r>
      <w:r w:rsidR="005B51E3" w:rsidRPr="00090C2F">
        <w:rPr>
          <w:rFonts w:ascii="Times New Roman" w:eastAsia="Times New Roman" w:hAnsi="Times New Roman" w:cs="Times New Roman"/>
          <w:color w:val="FF0000"/>
          <w:sz w:val="28"/>
          <w:szCs w:val="28"/>
          <w:lang w:eastAsia="ru-RU"/>
        </w:rPr>
        <w:t>ем, и финансированию терроризма»</w:t>
      </w:r>
      <w:r w:rsidR="005F7BD5" w:rsidRPr="00090C2F">
        <w:rPr>
          <w:rFonts w:ascii="Times New Roman" w:eastAsia="Times New Roman" w:hAnsi="Times New Roman" w:cs="Times New Roman"/>
          <w:color w:val="FF0000"/>
          <w:sz w:val="28"/>
          <w:szCs w:val="28"/>
          <w:lang w:eastAsia="ru-RU"/>
        </w:rPr>
        <w:t>;</w:t>
      </w:r>
    </w:p>
    <w:p w:rsidR="00227B54" w:rsidRPr="00090C2F" w:rsidRDefault="00340E1B" w:rsidP="005F7BD5">
      <w:pPr>
        <w:spacing w:after="0" w:line="288" w:lineRule="atLeast"/>
        <w:ind w:firstLine="709"/>
        <w:jc w:val="both"/>
        <w:rPr>
          <w:rFonts w:ascii="Times New Roman" w:eastAsia="Times New Roman" w:hAnsi="Times New Roman" w:cs="Times New Roman"/>
          <w:color w:val="FF0000"/>
          <w:sz w:val="28"/>
          <w:szCs w:val="28"/>
          <w:lang w:eastAsia="ru-RU"/>
        </w:rPr>
      </w:pPr>
      <w:proofErr w:type="gramStart"/>
      <w:r w:rsidRPr="00090C2F">
        <w:rPr>
          <w:rFonts w:ascii="Times New Roman" w:eastAsia="Times New Roman" w:hAnsi="Times New Roman" w:cs="Times New Roman"/>
          <w:color w:val="FF0000"/>
          <w:sz w:val="28"/>
          <w:szCs w:val="28"/>
          <w:lang w:eastAsia="ru-RU"/>
        </w:rPr>
        <w:t>5) бизнес-план, включающий сведения о размере планируемых к осуществлению организацией, реализующей проект, капиталовложений и о предполагаемых сроках их внесения, подтверждение возможности сформировать капиталовложения, описание нового инвестиционного проекта, в том числе указание на территорию его реализации, 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нового инвестиционного проекта, в том числе</w:t>
      </w:r>
      <w:proofErr w:type="gramEnd"/>
      <w:r w:rsidRPr="00090C2F">
        <w:rPr>
          <w:rFonts w:ascii="Times New Roman" w:eastAsia="Times New Roman" w:hAnsi="Times New Roman" w:cs="Times New Roman"/>
          <w:color w:val="FF0000"/>
          <w:sz w:val="28"/>
          <w:szCs w:val="28"/>
          <w:lang w:eastAsia="ru-RU"/>
        </w:rPr>
        <w:t xml:space="preserve"> </w:t>
      </w:r>
      <w:proofErr w:type="gramStart"/>
      <w:r w:rsidRPr="00090C2F">
        <w:rPr>
          <w:rFonts w:ascii="Times New Roman" w:eastAsia="Times New Roman" w:hAnsi="Times New Roman" w:cs="Times New Roman"/>
          <w:color w:val="FF0000"/>
          <w:sz w:val="28"/>
          <w:szCs w:val="28"/>
          <w:lang w:eastAsia="ru-RU"/>
        </w:rPr>
        <w:t>о предполагаемых сроках осуществления данных мероприятий, с указанием отчетных документов, в том числе, если применимо, информацию о предполагаемых сроках получения разрешений и согласий, необходимых для реализации проекта, сроках государственной регистрации прав, в том числе права на недвижимое имущество, на результаты интеллектуальной деятельности или средства индивидуализации, а также о сроке введения в эксплуатацию объекта, создаваемого или реконструируемого в рамка</w:t>
      </w:r>
      <w:r w:rsidR="005F7BD5" w:rsidRPr="00090C2F">
        <w:rPr>
          <w:rFonts w:ascii="Times New Roman" w:eastAsia="Times New Roman" w:hAnsi="Times New Roman" w:cs="Times New Roman"/>
          <w:color w:val="FF0000"/>
          <w:sz w:val="28"/>
          <w:szCs w:val="28"/>
          <w:lang w:eastAsia="ru-RU"/>
        </w:rPr>
        <w:t>х инвестиционного проекта;</w:t>
      </w:r>
      <w:proofErr w:type="gramEnd"/>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6) финансовая </w:t>
      </w:r>
      <w:r w:rsidR="005F7BD5" w:rsidRPr="00090C2F">
        <w:rPr>
          <w:rFonts w:ascii="Times New Roman" w:eastAsia="Times New Roman" w:hAnsi="Times New Roman" w:cs="Times New Roman"/>
          <w:color w:val="FF0000"/>
          <w:sz w:val="28"/>
          <w:szCs w:val="28"/>
          <w:lang w:eastAsia="ru-RU"/>
        </w:rPr>
        <w:t>модель инвестиционного проекта;</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7) решение заявителя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w:t>
      </w:r>
      <w:r w:rsidR="005F7BD5" w:rsidRPr="00090C2F">
        <w:rPr>
          <w:rFonts w:ascii="Times New Roman" w:eastAsia="Times New Roman" w:hAnsi="Times New Roman" w:cs="Times New Roman"/>
          <w:color w:val="FF0000"/>
          <w:sz w:val="28"/>
          <w:szCs w:val="28"/>
          <w:lang w:eastAsia="ru-RU"/>
        </w:rPr>
        <w:t>рамках инвестиционного проекта;</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8) перечень объектов</w:t>
      </w:r>
      <w:r w:rsidR="007D1242">
        <w:rPr>
          <w:rFonts w:ascii="Times New Roman" w:eastAsia="Times New Roman" w:hAnsi="Times New Roman" w:cs="Times New Roman"/>
          <w:color w:val="FF0000"/>
          <w:sz w:val="28"/>
          <w:szCs w:val="28"/>
          <w:lang w:eastAsia="ru-RU"/>
        </w:rPr>
        <w:t>,</w:t>
      </w:r>
      <w:r w:rsidRPr="00090C2F">
        <w:rPr>
          <w:rFonts w:ascii="Times New Roman" w:eastAsia="Times New Roman" w:hAnsi="Times New Roman" w:cs="Times New Roman"/>
          <w:color w:val="FF0000"/>
          <w:sz w:val="28"/>
          <w:szCs w:val="28"/>
          <w:lang w:eastAsia="ru-RU"/>
        </w:rPr>
        <w:t xml:space="preserve"> обеспечивающей и (или) сопутствующей инфраструктур, затраты на создание (строительство), модернизацию и (или) реконструкцию которых планируется возместить за счет средств бюджетов бюджетно</w:t>
      </w:r>
      <w:r w:rsidR="005F7BD5" w:rsidRPr="00090C2F">
        <w:rPr>
          <w:rFonts w:ascii="Times New Roman" w:eastAsia="Times New Roman" w:hAnsi="Times New Roman" w:cs="Times New Roman"/>
          <w:color w:val="FF0000"/>
          <w:sz w:val="28"/>
          <w:szCs w:val="28"/>
          <w:lang w:eastAsia="ru-RU"/>
        </w:rPr>
        <w:t>й системы Российской Федерации;</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lastRenderedPageBreak/>
        <w:t xml:space="preserve">9) предложение заявителя о выборе муниципальных правовых актов муниципального образования </w:t>
      </w:r>
      <w:r w:rsidR="001277D4" w:rsidRPr="00090C2F">
        <w:rPr>
          <w:rFonts w:ascii="Times New Roman" w:eastAsia="Times New Roman" w:hAnsi="Times New Roman" w:cs="Times New Roman"/>
          <w:color w:val="FF0000"/>
          <w:sz w:val="28"/>
          <w:szCs w:val="28"/>
          <w:lang w:eastAsia="ru-RU"/>
        </w:rPr>
        <w:t>Северо-Енисейский муниципальный округ</w:t>
      </w:r>
      <w:r w:rsidRPr="00090C2F">
        <w:rPr>
          <w:rFonts w:ascii="Times New Roman" w:eastAsia="Times New Roman" w:hAnsi="Times New Roman" w:cs="Times New Roman"/>
          <w:color w:val="FF0000"/>
          <w:sz w:val="28"/>
          <w:szCs w:val="28"/>
          <w:lang w:eastAsia="ru-RU"/>
        </w:rPr>
        <w:t>, соответствующих требованиям статьи 9 Федерального закона, в качестве актов (решений), не подлежащих применению (представляется в случае, установленном пунктом 3 части 4</w:t>
      </w:r>
      <w:r w:rsidR="005F7BD5" w:rsidRPr="00090C2F">
        <w:rPr>
          <w:rFonts w:ascii="Times New Roman" w:eastAsia="Times New Roman" w:hAnsi="Times New Roman" w:cs="Times New Roman"/>
          <w:color w:val="FF0000"/>
          <w:sz w:val="28"/>
          <w:szCs w:val="28"/>
          <w:lang w:eastAsia="ru-RU"/>
        </w:rPr>
        <w:t xml:space="preserve"> статьи 9 Федерального закона);</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proofErr w:type="gramStart"/>
      <w:r w:rsidRPr="00090C2F">
        <w:rPr>
          <w:rFonts w:ascii="Times New Roman" w:eastAsia="Times New Roman" w:hAnsi="Times New Roman" w:cs="Times New Roman"/>
          <w:color w:val="FF0000"/>
          <w:sz w:val="28"/>
          <w:szCs w:val="28"/>
          <w:lang w:eastAsia="ru-RU"/>
        </w:rPr>
        <w:t>10)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(предоставляе</w:t>
      </w:r>
      <w:r w:rsidR="00227B54" w:rsidRPr="00090C2F">
        <w:rPr>
          <w:rFonts w:ascii="Times New Roman" w:eastAsia="Times New Roman" w:hAnsi="Times New Roman" w:cs="Times New Roman"/>
          <w:color w:val="FF0000"/>
          <w:sz w:val="28"/>
          <w:szCs w:val="28"/>
          <w:lang w:eastAsia="ru-RU"/>
        </w:rPr>
        <w:t>тся по собственной инициативе).</w:t>
      </w:r>
      <w:proofErr w:type="gramEnd"/>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3.4. Заявление и перечень документов, указанных в пункте 3.3 настоящего Порядка, напра</w:t>
      </w:r>
      <w:r w:rsidR="005F7BD5" w:rsidRPr="00090C2F">
        <w:rPr>
          <w:rFonts w:ascii="Times New Roman" w:eastAsia="Times New Roman" w:hAnsi="Times New Roman" w:cs="Times New Roman"/>
          <w:color w:val="FF0000"/>
          <w:sz w:val="28"/>
          <w:szCs w:val="28"/>
          <w:lang w:eastAsia="ru-RU"/>
        </w:rPr>
        <w:t>вляются в Уполномоченный орган.</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3.5. </w:t>
      </w:r>
      <w:proofErr w:type="gramStart"/>
      <w:r w:rsidRPr="00090C2F">
        <w:rPr>
          <w:rFonts w:ascii="Times New Roman" w:eastAsia="Times New Roman" w:hAnsi="Times New Roman" w:cs="Times New Roman"/>
          <w:color w:val="FF0000"/>
          <w:sz w:val="28"/>
          <w:szCs w:val="28"/>
          <w:lang w:eastAsia="ru-RU"/>
        </w:rPr>
        <w:t xml:space="preserve">Рассмотрение вопроса о принятии решения о согласии муниципального образования </w:t>
      </w:r>
      <w:r w:rsidR="0088353F" w:rsidRPr="00090C2F">
        <w:rPr>
          <w:rFonts w:ascii="Times New Roman" w:eastAsia="Times New Roman" w:hAnsi="Times New Roman" w:cs="Times New Roman"/>
          <w:color w:val="FF0000"/>
          <w:sz w:val="28"/>
          <w:szCs w:val="28"/>
          <w:lang w:eastAsia="ru-RU"/>
        </w:rPr>
        <w:t>Северо-Енисейский</w:t>
      </w:r>
      <w:r w:rsidRPr="00090C2F">
        <w:rPr>
          <w:rFonts w:ascii="Times New Roman" w:eastAsia="Times New Roman" w:hAnsi="Times New Roman" w:cs="Times New Roman"/>
          <w:color w:val="FF0000"/>
          <w:sz w:val="28"/>
          <w:szCs w:val="28"/>
          <w:lang w:eastAsia="ru-RU"/>
        </w:rPr>
        <w:t xml:space="preserve"> </w:t>
      </w:r>
      <w:r w:rsidR="001277D4" w:rsidRPr="00090C2F">
        <w:rPr>
          <w:rFonts w:ascii="Times New Roman" w:eastAsia="Times New Roman" w:hAnsi="Times New Roman" w:cs="Times New Roman"/>
          <w:color w:val="FF0000"/>
          <w:sz w:val="28"/>
          <w:szCs w:val="28"/>
          <w:lang w:eastAsia="ru-RU"/>
        </w:rPr>
        <w:t xml:space="preserve">муниципальный округ </w:t>
      </w:r>
      <w:r w:rsidRPr="00090C2F">
        <w:rPr>
          <w:rFonts w:ascii="Times New Roman" w:eastAsia="Times New Roman" w:hAnsi="Times New Roman" w:cs="Times New Roman"/>
          <w:color w:val="FF0000"/>
          <w:sz w:val="28"/>
          <w:szCs w:val="28"/>
          <w:lang w:eastAsia="ru-RU"/>
        </w:rPr>
        <w:t>Красно</w:t>
      </w:r>
      <w:r w:rsidR="0088353F" w:rsidRPr="00090C2F">
        <w:rPr>
          <w:rFonts w:ascii="Times New Roman" w:eastAsia="Times New Roman" w:hAnsi="Times New Roman" w:cs="Times New Roman"/>
          <w:color w:val="FF0000"/>
          <w:sz w:val="28"/>
          <w:szCs w:val="28"/>
          <w:lang w:eastAsia="ru-RU"/>
        </w:rPr>
        <w:t>ярского</w:t>
      </w:r>
      <w:r w:rsidRPr="00090C2F">
        <w:rPr>
          <w:rFonts w:ascii="Times New Roman" w:eastAsia="Times New Roman" w:hAnsi="Times New Roman" w:cs="Times New Roman"/>
          <w:color w:val="FF0000"/>
          <w:sz w:val="28"/>
          <w:szCs w:val="28"/>
          <w:lang w:eastAsia="ru-RU"/>
        </w:rPr>
        <w:t xml:space="preserve"> края на присоединение к заключаемому Соглашению на выполнение обязательств, возникающих у муниципального образования </w:t>
      </w:r>
      <w:r w:rsidR="0088353F" w:rsidRPr="00090C2F">
        <w:rPr>
          <w:rFonts w:ascii="Times New Roman" w:eastAsia="Times New Roman" w:hAnsi="Times New Roman" w:cs="Times New Roman"/>
          <w:color w:val="FF0000"/>
          <w:sz w:val="28"/>
          <w:szCs w:val="28"/>
          <w:lang w:eastAsia="ru-RU"/>
        </w:rPr>
        <w:t>Северо-Енисейский</w:t>
      </w:r>
      <w:r w:rsidRPr="00090C2F">
        <w:rPr>
          <w:rFonts w:ascii="Times New Roman" w:eastAsia="Times New Roman" w:hAnsi="Times New Roman" w:cs="Times New Roman"/>
          <w:color w:val="FF0000"/>
          <w:sz w:val="28"/>
          <w:szCs w:val="28"/>
          <w:lang w:eastAsia="ru-RU"/>
        </w:rPr>
        <w:t xml:space="preserve"> </w:t>
      </w:r>
      <w:r w:rsidR="001277D4" w:rsidRPr="00090C2F">
        <w:rPr>
          <w:rFonts w:ascii="Times New Roman" w:eastAsia="Times New Roman" w:hAnsi="Times New Roman" w:cs="Times New Roman"/>
          <w:color w:val="FF0000"/>
          <w:sz w:val="28"/>
          <w:szCs w:val="28"/>
          <w:lang w:eastAsia="ru-RU"/>
        </w:rPr>
        <w:t>муниципальный округ</w:t>
      </w:r>
      <w:r w:rsidRPr="00090C2F">
        <w:rPr>
          <w:rFonts w:ascii="Times New Roman" w:eastAsia="Times New Roman" w:hAnsi="Times New Roman" w:cs="Times New Roman"/>
          <w:color w:val="FF0000"/>
          <w:sz w:val="28"/>
          <w:szCs w:val="28"/>
          <w:lang w:eastAsia="ru-RU"/>
        </w:rPr>
        <w:t xml:space="preserve"> Красно</w:t>
      </w:r>
      <w:r w:rsidR="0088353F" w:rsidRPr="00090C2F">
        <w:rPr>
          <w:rFonts w:ascii="Times New Roman" w:eastAsia="Times New Roman" w:hAnsi="Times New Roman" w:cs="Times New Roman"/>
          <w:color w:val="FF0000"/>
          <w:sz w:val="28"/>
          <w:szCs w:val="28"/>
          <w:lang w:eastAsia="ru-RU"/>
        </w:rPr>
        <w:t>ярского</w:t>
      </w:r>
      <w:r w:rsidRPr="00090C2F">
        <w:rPr>
          <w:rFonts w:ascii="Times New Roman" w:eastAsia="Times New Roman" w:hAnsi="Times New Roman" w:cs="Times New Roman"/>
          <w:color w:val="FF0000"/>
          <w:sz w:val="28"/>
          <w:szCs w:val="28"/>
          <w:lang w:eastAsia="ru-RU"/>
        </w:rPr>
        <w:t xml:space="preserve"> края в связи с участием в соглашении, в том числе по стабилизации в отношении заявителя актов (решений) муниципального образования </w:t>
      </w:r>
      <w:r w:rsidR="0088353F" w:rsidRPr="00090C2F">
        <w:rPr>
          <w:rFonts w:ascii="Times New Roman" w:eastAsia="Times New Roman" w:hAnsi="Times New Roman" w:cs="Times New Roman"/>
          <w:color w:val="FF0000"/>
          <w:sz w:val="28"/>
          <w:szCs w:val="28"/>
          <w:lang w:eastAsia="ru-RU"/>
        </w:rPr>
        <w:t>Северо-Енисейский</w:t>
      </w:r>
      <w:r w:rsidRPr="00090C2F">
        <w:rPr>
          <w:rFonts w:ascii="Times New Roman" w:eastAsia="Times New Roman" w:hAnsi="Times New Roman" w:cs="Times New Roman"/>
          <w:color w:val="FF0000"/>
          <w:sz w:val="28"/>
          <w:szCs w:val="28"/>
          <w:lang w:eastAsia="ru-RU"/>
        </w:rPr>
        <w:t xml:space="preserve"> </w:t>
      </w:r>
      <w:r w:rsidR="001277D4" w:rsidRPr="00090C2F">
        <w:rPr>
          <w:rFonts w:ascii="Times New Roman" w:eastAsia="Times New Roman" w:hAnsi="Times New Roman" w:cs="Times New Roman"/>
          <w:color w:val="FF0000"/>
          <w:sz w:val="28"/>
          <w:szCs w:val="28"/>
          <w:lang w:eastAsia="ru-RU"/>
        </w:rPr>
        <w:t>муниципальный округ</w:t>
      </w:r>
      <w:r w:rsidRPr="00090C2F">
        <w:rPr>
          <w:rFonts w:ascii="Times New Roman" w:eastAsia="Times New Roman" w:hAnsi="Times New Roman" w:cs="Times New Roman"/>
          <w:color w:val="FF0000"/>
          <w:sz w:val="28"/>
          <w:szCs w:val="28"/>
          <w:lang w:eastAsia="ru-RU"/>
        </w:rPr>
        <w:t xml:space="preserve"> Красно</w:t>
      </w:r>
      <w:r w:rsidR="0088353F" w:rsidRPr="00090C2F">
        <w:rPr>
          <w:rFonts w:ascii="Times New Roman" w:eastAsia="Times New Roman" w:hAnsi="Times New Roman" w:cs="Times New Roman"/>
          <w:color w:val="FF0000"/>
          <w:sz w:val="28"/>
          <w:szCs w:val="28"/>
          <w:lang w:eastAsia="ru-RU"/>
        </w:rPr>
        <w:t>ярского</w:t>
      </w:r>
      <w:r w:rsidRPr="00090C2F">
        <w:rPr>
          <w:rFonts w:ascii="Times New Roman" w:eastAsia="Times New Roman" w:hAnsi="Times New Roman" w:cs="Times New Roman"/>
          <w:color w:val="FF0000"/>
          <w:sz w:val="28"/>
          <w:szCs w:val="28"/>
          <w:lang w:eastAsia="ru-RU"/>
        </w:rPr>
        <w:t xml:space="preserve"> края в соответствии со статьей 9 Федерального</w:t>
      </w:r>
      <w:proofErr w:type="gramEnd"/>
      <w:r w:rsidRPr="00090C2F">
        <w:rPr>
          <w:rFonts w:ascii="Times New Roman" w:eastAsia="Times New Roman" w:hAnsi="Times New Roman" w:cs="Times New Roman"/>
          <w:color w:val="FF0000"/>
          <w:sz w:val="28"/>
          <w:szCs w:val="28"/>
          <w:lang w:eastAsia="ru-RU"/>
        </w:rPr>
        <w:t xml:space="preserve"> закона и законодательством Российской Федерации о налогах и сборах (далее - Решение о согласии) либо о невозможности предоставления согласия на заключение Соглашения (присоединение к Соглашению) рассматривается Уполномоченным органом </w:t>
      </w:r>
      <w:r w:rsidR="005F7BD5" w:rsidRPr="00090C2F">
        <w:rPr>
          <w:rFonts w:ascii="Times New Roman" w:eastAsia="Times New Roman" w:hAnsi="Times New Roman" w:cs="Times New Roman"/>
          <w:color w:val="FF0000"/>
          <w:sz w:val="28"/>
          <w:szCs w:val="28"/>
          <w:lang w:eastAsia="ru-RU"/>
        </w:rPr>
        <w:t>в срок не более 7 рабочих дней.</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3.6. Заявитель до момента принятия решения Уполномоченным органом вправе отозвать заявление и прилагаемые к нему документы путем направления уведомления об отзыве заявления. В этом случае заявление и приложенные к нему документы возвращаются заявителю в течение 5 рабочих дней с момента получения у</w:t>
      </w:r>
      <w:r w:rsidR="005F7BD5" w:rsidRPr="00090C2F">
        <w:rPr>
          <w:rFonts w:ascii="Times New Roman" w:eastAsia="Times New Roman" w:hAnsi="Times New Roman" w:cs="Times New Roman"/>
          <w:color w:val="FF0000"/>
          <w:sz w:val="28"/>
          <w:szCs w:val="28"/>
          <w:lang w:eastAsia="ru-RU"/>
        </w:rPr>
        <w:t>ведомления об отзыве заявления.</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3.7. По результатам рассмотрения Уполномоченным органом Заявления и документов, указанных в пункте 3.3 настоящего Порядка, Уполномоченный орган в течение 10 рабочих дней </w:t>
      </w:r>
      <w:proofErr w:type="gramStart"/>
      <w:r w:rsidRPr="00090C2F">
        <w:rPr>
          <w:rFonts w:ascii="Times New Roman" w:eastAsia="Times New Roman" w:hAnsi="Times New Roman" w:cs="Times New Roman"/>
          <w:color w:val="FF0000"/>
          <w:sz w:val="28"/>
          <w:szCs w:val="28"/>
          <w:lang w:eastAsia="ru-RU"/>
        </w:rPr>
        <w:t>с даты решения</w:t>
      </w:r>
      <w:proofErr w:type="gramEnd"/>
      <w:r w:rsidRPr="00090C2F">
        <w:rPr>
          <w:rFonts w:ascii="Times New Roman" w:eastAsia="Times New Roman" w:hAnsi="Times New Roman" w:cs="Times New Roman"/>
          <w:color w:val="FF0000"/>
          <w:sz w:val="28"/>
          <w:szCs w:val="28"/>
          <w:lang w:eastAsia="ru-RU"/>
        </w:rPr>
        <w:t>, готовит проект Решения о согласии либо невозможности предоставления согласия на заключение Соглашени</w:t>
      </w:r>
      <w:r w:rsidR="005F7BD5" w:rsidRPr="00090C2F">
        <w:rPr>
          <w:rFonts w:ascii="Times New Roman" w:eastAsia="Times New Roman" w:hAnsi="Times New Roman" w:cs="Times New Roman"/>
          <w:color w:val="FF0000"/>
          <w:sz w:val="28"/>
          <w:szCs w:val="28"/>
          <w:lang w:eastAsia="ru-RU"/>
        </w:rPr>
        <w:t>я (присоединение к Соглашению).</w:t>
      </w:r>
    </w:p>
    <w:p w:rsidR="00227B54"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Решение о согласии либо невозможности предоставления согласия на заключение Соглашения (присоединение к Соглашению) принимается в форме распоряжения </w:t>
      </w:r>
      <w:r w:rsidR="00090C2F" w:rsidRPr="00090C2F">
        <w:rPr>
          <w:rFonts w:ascii="Times New Roman" w:eastAsia="Times New Roman" w:hAnsi="Times New Roman" w:cs="Times New Roman"/>
          <w:color w:val="FF0000"/>
          <w:sz w:val="28"/>
          <w:szCs w:val="28"/>
          <w:lang w:eastAsia="ru-RU"/>
        </w:rPr>
        <w:t>А</w:t>
      </w:r>
      <w:r w:rsidRPr="00090C2F">
        <w:rPr>
          <w:rFonts w:ascii="Times New Roman" w:eastAsia="Times New Roman" w:hAnsi="Times New Roman" w:cs="Times New Roman"/>
          <w:color w:val="FF0000"/>
          <w:sz w:val="28"/>
          <w:szCs w:val="28"/>
          <w:lang w:eastAsia="ru-RU"/>
        </w:rPr>
        <w:t xml:space="preserve">дминистрации муниципального образования </w:t>
      </w:r>
      <w:r w:rsidR="001277D4" w:rsidRPr="00090C2F">
        <w:rPr>
          <w:rFonts w:ascii="Times New Roman" w:eastAsia="Times New Roman" w:hAnsi="Times New Roman" w:cs="Times New Roman"/>
          <w:color w:val="FF0000"/>
          <w:sz w:val="28"/>
          <w:szCs w:val="28"/>
          <w:lang w:eastAsia="ru-RU"/>
        </w:rPr>
        <w:t>Северо-Енисейский</w:t>
      </w:r>
      <w:r w:rsidR="005F7BD5" w:rsidRPr="00090C2F">
        <w:rPr>
          <w:rFonts w:ascii="Times New Roman" w:eastAsia="Times New Roman" w:hAnsi="Times New Roman" w:cs="Times New Roman"/>
          <w:color w:val="FF0000"/>
          <w:sz w:val="28"/>
          <w:szCs w:val="28"/>
          <w:lang w:eastAsia="ru-RU"/>
        </w:rPr>
        <w:t xml:space="preserve"> </w:t>
      </w:r>
      <w:r w:rsidR="001277D4" w:rsidRPr="00090C2F">
        <w:rPr>
          <w:rFonts w:ascii="Times New Roman" w:eastAsia="Times New Roman" w:hAnsi="Times New Roman" w:cs="Times New Roman"/>
          <w:color w:val="FF0000"/>
          <w:sz w:val="28"/>
          <w:szCs w:val="28"/>
          <w:lang w:eastAsia="ru-RU"/>
        </w:rPr>
        <w:t>муниципальный округ</w:t>
      </w:r>
      <w:r w:rsidR="005F7BD5" w:rsidRPr="00090C2F">
        <w:rPr>
          <w:rFonts w:ascii="Times New Roman" w:eastAsia="Times New Roman" w:hAnsi="Times New Roman" w:cs="Times New Roman"/>
          <w:color w:val="FF0000"/>
          <w:sz w:val="28"/>
          <w:szCs w:val="28"/>
          <w:lang w:eastAsia="ru-RU"/>
        </w:rPr>
        <w:t xml:space="preserve"> Красно</w:t>
      </w:r>
      <w:r w:rsidR="001277D4" w:rsidRPr="00090C2F">
        <w:rPr>
          <w:rFonts w:ascii="Times New Roman" w:eastAsia="Times New Roman" w:hAnsi="Times New Roman" w:cs="Times New Roman"/>
          <w:color w:val="FF0000"/>
          <w:sz w:val="28"/>
          <w:szCs w:val="28"/>
          <w:lang w:eastAsia="ru-RU"/>
        </w:rPr>
        <w:t>ярского</w:t>
      </w:r>
      <w:r w:rsidR="005F7BD5" w:rsidRPr="00090C2F">
        <w:rPr>
          <w:rFonts w:ascii="Times New Roman" w:eastAsia="Times New Roman" w:hAnsi="Times New Roman" w:cs="Times New Roman"/>
          <w:color w:val="FF0000"/>
          <w:sz w:val="28"/>
          <w:szCs w:val="28"/>
          <w:lang w:eastAsia="ru-RU"/>
        </w:rPr>
        <w:t xml:space="preserve"> края.</w:t>
      </w:r>
    </w:p>
    <w:p w:rsidR="00A2051E"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3.8. Уполномоченный орган в течение трех рабочих дней </w:t>
      </w:r>
      <w:proofErr w:type="gramStart"/>
      <w:r w:rsidRPr="00090C2F">
        <w:rPr>
          <w:rFonts w:ascii="Times New Roman" w:eastAsia="Times New Roman" w:hAnsi="Times New Roman" w:cs="Times New Roman"/>
          <w:color w:val="FF0000"/>
          <w:sz w:val="28"/>
          <w:szCs w:val="28"/>
          <w:lang w:eastAsia="ru-RU"/>
        </w:rPr>
        <w:t>с даты принятия</w:t>
      </w:r>
      <w:proofErr w:type="gramEnd"/>
      <w:r w:rsidRPr="00090C2F">
        <w:rPr>
          <w:rFonts w:ascii="Times New Roman" w:eastAsia="Times New Roman" w:hAnsi="Times New Roman" w:cs="Times New Roman"/>
          <w:color w:val="FF0000"/>
          <w:sz w:val="28"/>
          <w:szCs w:val="28"/>
          <w:lang w:eastAsia="ru-RU"/>
        </w:rPr>
        <w:t xml:space="preserve"> распоряжения о согласии невозможности предоставления согласия на заключение Соглашения (присоединение к Соглашению) направляет ее копию Заявителю с</w:t>
      </w:r>
      <w:r w:rsidR="005F7BD5" w:rsidRPr="00090C2F">
        <w:rPr>
          <w:rFonts w:ascii="Times New Roman" w:eastAsia="Times New Roman" w:hAnsi="Times New Roman" w:cs="Times New Roman"/>
          <w:color w:val="FF0000"/>
          <w:sz w:val="28"/>
          <w:szCs w:val="28"/>
          <w:lang w:eastAsia="ru-RU"/>
        </w:rPr>
        <w:t>пособом, указанном в Заявлении.</w:t>
      </w:r>
    </w:p>
    <w:p w:rsidR="00A2051E"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Основанием для отказа в предоставлении согласия на заключение Соглашения (присоединение к соглашению) явл</w:t>
      </w:r>
      <w:r w:rsidR="005F7BD5" w:rsidRPr="00090C2F">
        <w:rPr>
          <w:rFonts w:ascii="Times New Roman" w:eastAsia="Times New Roman" w:hAnsi="Times New Roman" w:cs="Times New Roman"/>
          <w:color w:val="FF0000"/>
          <w:sz w:val="28"/>
          <w:szCs w:val="28"/>
          <w:lang w:eastAsia="ru-RU"/>
        </w:rPr>
        <w:t>яются следующие обстоятельства:</w:t>
      </w:r>
    </w:p>
    <w:p w:rsidR="00A2051E"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lastRenderedPageBreak/>
        <w:t>1) несоответствие заявления форме, предусмотренной пр</w:t>
      </w:r>
      <w:r w:rsidR="005F7BD5" w:rsidRPr="00090C2F">
        <w:rPr>
          <w:rFonts w:ascii="Times New Roman" w:eastAsia="Times New Roman" w:hAnsi="Times New Roman" w:cs="Times New Roman"/>
          <w:color w:val="FF0000"/>
          <w:sz w:val="28"/>
          <w:szCs w:val="28"/>
          <w:lang w:eastAsia="ru-RU"/>
        </w:rPr>
        <w:t>иложением к настоящему Порядку;</w:t>
      </w:r>
    </w:p>
    <w:p w:rsidR="00A2051E"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2) непредставление документов, предусмотренных подпунктами 1, 3 - 9</w:t>
      </w:r>
      <w:r w:rsidR="005F7BD5" w:rsidRPr="00090C2F">
        <w:rPr>
          <w:rFonts w:ascii="Times New Roman" w:eastAsia="Times New Roman" w:hAnsi="Times New Roman" w:cs="Times New Roman"/>
          <w:color w:val="FF0000"/>
          <w:sz w:val="28"/>
          <w:szCs w:val="28"/>
          <w:lang w:eastAsia="ru-RU"/>
        </w:rPr>
        <w:t xml:space="preserve"> пункта 3.3 настоящего Порядка;</w:t>
      </w:r>
    </w:p>
    <w:p w:rsidR="00A2051E"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3) несоблюдение условий заключения Соглашения, установленных разделом 2 настоящего </w:t>
      </w:r>
      <w:r w:rsidR="005F7BD5" w:rsidRPr="00090C2F">
        <w:rPr>
          <w:rFonts w:ascii="Times New Roman" w:eastAsia="Times New Roman" w:hAnsi="Times New Roman" w:cs="Times New Roman"/>
          <w:color w:val="FF0000"/>
          <w:sz w:val="28"/>
          <w:szCs w:val="28"/>
          <w:lang w:eastAsia="ru-RU"/>
        </w:rPr>
        <w:t>Порядка;</w:t>
      </w:r>
    </w:p>
    <w:p w:rsidR="00A2051E"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4) заявитель не является российским юридическим лицом или является государственным (муниципальным) учреждением либо государственным (муницип</w:t>
      </w:r>
      <w:r w:rsidR="005F7BD5" w:rsidRPr="00090C2F">
        <w:rPr>
          <w:rFonts w:ascii="Times New Roman" w:eastAsia="Times New Roman" w:hAnsi="Times New Roman" w:cs="Times New Roman"/>
          <w:color w:val="FF0000"/>
          <w:sz w:val="28"/>
          <w:szCs w:val="28"/>
          <w:lang w:eastAsia="ru-RU"/>
        </w:rPr>
        <w:t>альным) унитарным предприятием;</w:t>
      </w:r>
    </w:p>
    <w:p w:rsidR="00A2051E"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5) инвестиционный проект не является новым инвестиционным проектом (не соответствует условиям, предусмотренным пунктом 6 части 1</w:t>
      </w:r>
      <w:r w:rsidR="005F7BD5" w:rsidRPr="00090C2F">
        <w:rPr>
          <w:rFonts w:ascii="Times New Roman" w:eastAsia="Times New Roman" w:hAnsi="Times New Roman" w:cs="Times New Roman"/>
          <w:color w:val="FF0000"/>
          <w:sz w:val="28"/>
          <w:szCs w:val="28"/>
          <w:lang w:eastAsia="ru-RU"/>
        </w:rPr>
        <w:t xml:space="preserve"> статьи 2 Федерального закона);</w:t>
      </w:r>
    </w:p>
    <w:p w:rsidR="00340E1B" w:rsidRPr="00090C2F" w:rsidRDefault="00340E1B" w:rsidP="005F7BD5">
      <w:pPr>
        <w:spacing w:after="0" w:line="240" w:lineRule="auto"/>
        <w:ind w:firstLine="709"/>
        <w:jc w:val="both"/>
        <w:rPr>
          <w:rFonts w:ascii="Times New Roman" w:eastAsia="Times New Roman" w:hAnsi="Times New Roman" w:cs="Times New Roman"/>
          <w:color w:val="FF0000"/>
          <w:sz w:val="28"/>
          <w:szCs w:val="28"/>
          <w:lang w:eastAsia="ru-RU"/>
        </w:rPr>
      </w:pPr>
      <w:r w:rsidRPr="00090C2F">
        <w:rPr>
          <w:rFonts w:ascii="Times New Roman" w:eastAsia="Times New Roman" w:hAnsi="Times New Roman" w:cs="Times New Roman"/>
          <w:color w:val="FF0000"/>
          <w:sz w:val="28"/>
          <w:szCs w:val="28"/>
          <w:lang w:eastAsia="ru-RU"/>
        </w:rPr>
        <w:t xml:space="preserve">6) сфера российской экономики, в которой реализуется инвестиционный проект, не соответствует ограничениям, установленным частью </w:t>
      </w:r>
      <w:r w:rsidR="005F7BD5" w:rsidRPr="00090C2F">
        <w:rPr>
          <w:rFonts w:ascii="Times New Roman" w:eastAsia="Times New Roman" w:hAnsi="Times New Roman" w:cs="Times New Roman"/>
          <w:color w:val="FF0000"/>
          <w:sz w:val="28"/>
          <w:szCs w:val="28"/>
          <w:lang w:eastAsia="ru-RU"/>
        </w:rPr>
        <w:t>1 статьи 6 Федерального закона.</w:t>
      </w:r>
    </w:p>
    <w:p w:rsidR="003420BE" w:rsidRPr="00090C2F" w:rsidRDefault="003420BE" w:rsidP="00CF04B4">
      <w:pPr>
        <w:pStyle w:val="a3"/>
        <w:spacing w:before="0" w:beforeAutospacing="0" w:after="0" w:afterAutospacing="0" w:line="288" w:lineRule="atLeast"/>
        <w:jc w:val="both"/>
        <w:rPr>
          <w:color w:val="FF0000"/>
          <w:sz w:val="28"/>
          <w:szCs w:val="28"/>
        </w:rPr>
      </w:pPr>
    </w:p>
    <w:p w:rsidR="003420BE" w:rsidRPr="00090C2F" w:rsidRDefault="003420BE" w:rsidP="003420BE">
      <w:pPr>
        <w:pStyle w:val="a3"/>
        <w:spacing w:before="0" w:beforeAutospacing="0" w:after="0" w:afterAutospacing="0"/>
        <w:jc w:val="center"/>
        <w:rPr>
          <w:color w:val="FF0000"/>
          <w:sz w:val="28"/>
          <w:szCs w:val="28"/>
        </w:rPr>
      </w:pPr>
      <w:r w:rsidRPr="00090C2F">
        <w:rPr>
          <w:color w:val="FF0000"/>
          <w:sz w:val="28"/>
          <w:szCs w:val="28"/>
        </w:rPr>
        <w:t>4. Зак</w:t>
      </w:r>
      <w:r w:rsidR="005F7BD5" w:rsidRPr="00090C2F">
        <w:rPr>
          <w:color w:val="FF0000"/>
          <w:sz w:val="28"/>
          <w:szCs w:val="28"/>
        </w:rPr>
        <w:t>лючительные положения</w:t>
      </w:r>
    </w:p>
    <w:p w:rsidR="003420BE" w:rsidRPr="00090C2F" w:rsidRDefault="003420BE" w:rsidP="00AC02F1">
      <w:pPr>
        <w:pStyle w:val="a3"/>
        <w:spacing w:before="0" w:beforeAutospacing="0" w:after="0" w:afterAutospacing="0" w:line="288" w:lineRule="atLeast"/>
        <w:jc w:val="both"/>
        <w:rPr>
          <w:color w:val="FF0000"/>
          <w:sz w:val="28"/>
          <w:szCs w:val="28"/>
        </w:rPr>
      </w:pPr>
    </w:p>
    <w:p w:rsidR="00B27605" w:rsidRPr="00090C2F" w:rsidRDefault="003420BE" w:rsidP="00B27605">
      <w:pPr>
        <w:pStyle w:val="a3"/>
        <w:spacing w:before="0" w:beforeAutospacing="0" w:after="0" w:afterAutospacing="0" w:line="288" w:lineRule="atLeast"/>
        <w:ind w:firstLine="709"/>
        <w:jc w:val="both"/>
        <w:rPr>
          <w:color w:val="FF0000"/>
          <w:sz w:val="28"/>
          <w:szCs w:val="28"/>
        </w:rPr>
      </w:pPr>
      <w:r w:rsidRPr="00090C2F">
        <w:rPr>
          <w:color w:val="FF0000"/>
          <w:sz w:val="28"/>
          <w:szCs w:val="28"/>
        </w:rPr>
        <w:t xml:space="preserve">4.1. Положения об ответственности за нарушение условий соглашения о защите и поощрении капиталовложений установлены </w:t>
      </w:r>
      <w:r w:rsidR="005F7BD5" w:rsidRPr="00090C2F">
        <w:rPr>
          <w:color w:val="FF0000"/>
          <w:sz w:val="28"/>
          <w:szCs w:val="28"/>
        </w:rPr>
        <w:t>статьей 12 Федерального закона.</w:t>
      </w:r>
    </w:p>
    <w:p w:rsidR="00B27605" w:rsidRPr="00090C2F" w:rsidRDefault="003420BE" w:rsidP="00B27605">
      <w:pPr>
        <w:pStyle w:val="a3"/>
        <w:spacing w:before="0" w:beforeAutospacing="0" w:after="0" w:afterAutospacing="0" w:line="288" w:lineRule="atLeast"/>
        <w:ind w:firstLine="709"/>
        <w:jc w:val="both"/>
        <w:rPr>
          <w:color w:val="FF0000"/>
          <w:sz w:val="28"/>
          <w:szCs w:val="28"/>
        </w:rPr>
      </w:pPr>
      <w:r w:rsidRPr="00090C2F">
        <w:rPr>
          <w:color w:val="FF0000"/>
          <w:sz w:val="28"/>
          <w:szCs w:val="28"/>
        </w:rPr>
        <w:t xml:space="preserve">4.2. Порядок рассмотрения споров по соглашению о защите и поощрении капиталовложений установлен </w:t>
      </w:r>
      <w:r w:rsidR="005F7BD5" w:rsidRPr="00090C2F">
        <w:rPr>
          <w:color w:val="FF0000"/>
          <w:sz w:val="28"/>
          <w:szCs w:val="28"/>
        </w:rPr>
        <w:t>статьей 13 Федерального закона.</w:t>
      </w:r>
    </w:p>
    <w:p w:rsidR="003420BE" w:rsidRPr="00090C2F" w:rsidRDefault="003420BE" w:rsidP="00B27605">
      <w:pPr>
        <w:pStyle w:val="a3"/>
        <w:spacing w:before="0" w:beforeAutospacing="0" w:after="0" w:afterAutospacing="0" w:line="288" w:lineRule="atLeast"/>
        <w:ind w:firstLine="709"/>
        <w:jc w:val="both"/>
        <w:rPr>
          <w:color w:val="FF0000"/>
          <w:sz w:val="28"/>
          <w:szCs w:val="28"/>
        </w:rPr>
      </w:pPr>
      <w:r w:rsidRPr="00090C2F">
        <w:rPr>
          <w:color w:val="FF0000"/>
          <w:sz w:val="28"/>
          <w:szCs w:val="28"/>
        </w:rPr>
        <w:t xml:space="preserve">4.3. Положения, касающиеся связанных договоров, определены </w:t>
      </w:r>
      <w:r w:rsidR="00B27605" w:rsidRPr="00090C2F">
        <w:rPr>
          <w:color w:val="FF0000"/>
          <w:sz w:val="28"/>
          <w:szCs w:val="28"/>
        </w:rPr>
        <w:t>статьей 14 Федерального закона.</w:t>
      </w:r>
    </w:p>
    <w:p w:rsidR="00AC02F1" w:rsidRDefault="00AC02F1" w:rsidP="000E4F52">
      <w:pPr>
        <w:pStyle w:val="a3"/>
        <w:spacing w:before="0" w:beforeAutospacing="0" w:after="0" w:afterAutospacing="0" w:line="288" w:lineRule="atLeast"/>
        <w:jc w:val="both"/>
        <w:rPr>
          <w:sz w:val="28"/>
          <w:szCs w:val="28"/>
        </w:rPr>
        <w:sectPr w:rsidR="00AC02F1">
          <w:pgSz w:w="11906" w:h="16838"/>
          <w:pgMar w:top="1134" w:right="850" w:bottom="1134" w:left="1701" w:header="708" w:footer="708" w:gutter="0"/>
          <w:cols w:space="708"/>
          <w:docGrid w:linePitch="360"/>
        </w:sectPr>
      </w:pPr>
    </w:p>
    <w:p w:rsidR="004204F7" w:rsidRDefault="004204F7" w:rsidP="006B7C7E">
      <w:pPr>
        <w:pStyle w:val="a3"/>
        <w:spacing w:before="0" w:beforeAutospacing="0" w:after="0" w:afterAutospacing="0" w:line="288" w:lineRule="atLeast"/>
        <w:ind w:firstLine="540"/>
        <w:jc w:val="right"/>
      </w:pPr>
      <w:r w:rsidRPr="006B7C7E">
        <w:lastRenderedPageBreak/>
        <w:t>Приложение</w:t>
      </w:r>
    </w:p>
    <w:p w:rsidR="00AC02F1" w:rsidRDefault="00AC02F1" w:rsidP="006B7C7E">
      <w:pPr>
        <w:pStyle w:val="a3"/>
        <w:spacing w:before="0" w:beforeAutospacing="0" w:after="0" w:afterAutospacing="0" w:line="288" w:lineRule="atLeast"/>
        <w:ind w:firstLine="540"/>
        <w:jc w:val="right"/>
      </w:pPr>
      <w:r>
        <w:t>к Поряд</w:t>
      </w:r>
      <w:r w:rsidRPr="00AC02F1">
        <w:t>к</w:t>
      </w:r>
      <w:r>
        <w:t>у</w:t>
      </w:r>
      <w:r w:rsidRPr="00AC02F1">
        <w:t xml:space="preserve"> заключения соглашений о защите</w:t>
      </w:r>
    </w:p>
    <w:p w:rsidR="00AC02F1" w:rsidRDefault="00AC02F1" w:rsidP="006B7C7E">
      <w:pPr>
        <w:pStyle w:val="a3"/>
        <w:spacing w:before="0" w:beforeAutospacing="0" w:after="0" w:afterAutospacing="0" w:line="288" w:lineRule="atLeast"/>
        <w:ind w:firstLine="540"/>
        <w:jc w:val="right"/>
      </w:pPr>
      <w:r w:rsidRPr="00AC02F1">
        <w:t xml:space="preserve">и </w:t>
      </w:r>
      <w:proofErr w:type="gramStart"/>
      <w:r w:rsidRPr="00AC02F1">
        <w:t>поощрении</w:t>
      </w:r>
      <w:proofErr w:type="gramEnd"/>
      <w:r w:rsidRPr="00AC02F1">
        <w:t xml:space="preserve"> капиталовложений со стороны</w:t>
      </w:r>
    </w:p>
    <w:p w:rsidR="00AC02F1" w:rsidRDefault="00AC02F1" w:rsidP="006B7C7E">
      <w:pPr>
        <w:pStyle w:val="a3"/>
        <w:spacing w:before="0" w:beforeAutospacing="0" w:after="0" w:afterAutospacing="0" w:line="288" w:lineRule="atLeast"/>
        <w:ind w:firstLine="540"/>
        <w:jc w:val="right"/>
      </w:pPr>
      <w:r>
        <w:t>м</w:t>
      </w:r>
      <w:r w:rsidRPr="00AC02F1">
        <w:t>униципального образования</w:t>
      </w:r>
    </w:p>
    <w:p w:rsidR="00AC02F1" w:rsidRDefault="00AC02F1" w:rsidP="006B7C7E">
      <w:pPr>
        <w:pStyle w:val="a3"/>
        <w:spacing w:before="0" w:beforeAutospacing="0" w:after="0" w:afterAutospacing="0" w:line="288" w:lineRule="atLeast"/>
        <w:ind w:firstLine="540"/>
        <w:jc w:val="right"/>
      </w:pPr>
      <w:r w:rsidRPr="00AC02F1">
        <w:t xml:space="preserve">Северо-Енисейский </w:t>
      </w:r>
    </w:p>
    <w:p w:rsidR="00090C2F" w:rsidRPr="006B7C7E" w:rsidRDefault="00090C2F" w:rsidP="006B7C7E">
      <w:pPr>
        <w:pStyle w:val="a3"/>
        <w:spacing w:before="0" w:beforeAutospacing="0" w:after="0" w:afterAutospacing="0" w:line="288" w:lineRule="atLeast"/>
        <w:ind w:firstLine="540"/>
        <w:jc w:val="right"/>
      </w:pPr>
      <w:r>
        <w:t>муниципальный округ</w:t>
      </w:r>
    </w:p>
    <w:p w:rsidR="006B7C7E" w:rsidRDefault="006B7C7E" w:rsidP="004204F7">
      <w:pPr>
        <w:spacing w:after="0" w:line="240" w:lineRule="auto"/>
        <w:jc w:val="center"/>
        <w:rPr>
          <w:rFonts w:ascii="Times New Roman" w:eastAsia="Times New Roman" w:hAnsi="Times New Roman" w:cs="Times New Roman"/>
          <w:sz w:val="24"/>
          <w:szCs w:val="24"/>
          <w:lang w:eastAsia="ru-RU"/>
        </w:rPr>
      </w:pPr>
    </w:p>
    <w:p w:rsidR="004204F7" w:rsidRPr="00CF04B4" w:rsidRDefault="004204F7" w:rsidP="004204F7">
      <w:pPr>
        <w:spacing w:after="0" w:line="240" w:lineRule="auto"/>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ЗАЯВЛЕНИЕ </w:t>
      </w:r>
    </w:p>
    <w:p w:rsidR="004204F7" w:rsidRPr="00CF04B4" w:rsidRDefault="004204F7" w:rsidP="00B27605">
      <w:pPr>
        <w:spacing w:after="0" w:line="240" w:lineRule="auto"/>
        <w:ind w:firstLine="709"/>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на подтверждение согласия муниципального образования </w:t>
      </w:r>
      <w:r w:rsidR="006B7C7E" w:rsidRPr="00CF04B4">
        <w:rPr>
          <w:rFonts w:ascii="Times New Roman" w:eastAsia="Times New Roman" w:hAnsi="Times New Roman" w:cs="Times New Roman"/>
          <w:sz w:val="26"/>
          <w:szCs w:val="26"/>
          <w:lang w:eastAsia="ru-RU"/>
        </w:rPr>
        <w:t>Северо-Енисейский</w:t>
      </w:r>
      <w:r w:rsidRPr="00CF04B4">
        <w:rPr>
          <w:rFonts w:ascii="Times New Roman" w:eastAsia="Times New Roman" w:hAnsi="Times New Roman" w:cs="Times New Roman"/>
          <w:sz w:val="26"/>
          <w:szCs w:val="26"/>
          <w:lang w:eastAsia="ru-RU"/>
        </w:rPr>
        <w:t xml:space="preserve"> </w:t>
      </w:r>
      <w:r w:rsidR="00090C2F">
        <w:rPr>
          <w:rFonts w:ascii="Times New Roman" w:eastAsia="Times New Roman" w:hAnsi="Times New Roman" w:cs="Times New Roman"/>
          <w:sz w:val="26"/>
          <w:szCs w:val="26"/>
          <w:lang w:eastAsia="ru-RU"/>
        </w:rPr>
        <w:t>муниципальный округ</w:t>
      </w:r>
      <w:r w:rsidRPr="00CF04B4">
        <w:rPr>
          <w:rFonts w:ascii="Times New Roman" w:eastAsia="Times New Roman" w:hAnsi="Times New Roman" w:cs="Times New Roman"/>
          <w:sz w:val="26"/>
          <w:szCs w:val="26"/>
          <w:lang w:eastAsia="ru-RU"/>
        </w:rPr>
        <w:t xml:space="preserve"> на присоединение к заключаемому соглашению о защите и поощрении капиталовложений </w:t>
      </w: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_______________________________________________</w:t>
      </w:r>
      <w:r w:rsidR="006B7C7E" w:rsidRPr="00CF04B4">
        <w:rPr>
          <w:rFonts w:ascii="Times New Roman" w:eastAsia="Times New Roman" w:hAnsi="Times New Roman" w:cs="Times New Roman"/>
          <w:sz w:val="26"/>
          <w:szCs w:val="26"/>
          <w:lang w:eastAsia="ru-RU"/>
        </w:rPr>
        <w:t>______________</w:t>
      </w:r>
    </w:p>
    <w:p w:rsidR="004204F7" w:rsidRPr="00CF04B4" w:rsidRDefault="004204F7" w:rsidP="006B7C7E">
      <w:pPr>
        <w:spacing w:before="168" w:after="0" w:line="288" w:lineRule="atLeast"/>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(полное наименование организации, реализующей проект)</w:t>
      </w: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в лице ______________________________</w:t>
      </w:r>
      <w:r w:rsidR="00AC02F1">
        <w:rPr>
          <w:rFonts w:ascii="Times New Roman" w:eastAsia="Times New Roman" w:hAnsi="Times New Roman" w:cs="Times New Roman"/>
          <w:sz w:val="26"/>
          <w:szCs w:val="26"/>
          <w:lang w:eastAsia="ru-RU"/>
        </w:rPr>
        <w:t>______________________________,</w:t>
      </w:r>
    </w:p>
    <w:p w:rsidR="004204F7" w:rsidRPr="00CF04B4" w:rsidRDefault="004204F7" w:rsidP="004204F7">
      <w:pPr>
        <w:spacing w:before="168"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(должность, фамилия, имя, отчество (при</w:t>
      </w:r>
      <w:r w:rsidR="00AC02F1">
        <w:rPr>
          <w:rFonts w:ascii="Times New Roman" w:eastAsia="Times New Roman" w:hAnsi="Times New Roman" w:cs="Times New Roman"/>
          <w:sz w:val="26"/>
          <w:szCs w:val="26"/>
          <w:lang w:eastAsia="ru-RU"/>
        </w:rPr>
        <w:t xml:space="preserve"> наличии) уполномоченного лица)</w:t>
      </w: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p>
    <w:p w:rsidR="004204F7" w:rsidRPr="00CF04B4" w:rsidRDefault="006B7C7E" w:rsidP="006B7C7E">
      <w:pPr>
        <w:spacing w:after="0" w:line="288" w:lineRule="atLeast"/>
        <w:jc w:val="both"/>
        <w:rPr>
          <w:rFonts w:ascii="Times New Roman" w:eastAsia="Times New Roman" w:hAnsi="Times New Roman" w:cs="Times New Roman"/>
          <w:sz w:val="26"/>
          <w:szCs w:val="26"/>
          <w:lang w:eastAsia="ru-RU"/>
        </w:rPr>
      </w:pPr>
      <w:proofErr w:type="gramStart"/>
      <w:r w:rsidRPr="00CF04B4">
        <w:rPr>
          <w:rFonts w:ascii="Times New Roman" w:eastAsia="Times New Roman" w:hAnsi="Times New Roman" w:cs="Times New Roman"/>
          <w:sz w:val="26"/>
          <w:szCs w:val="26"/>
          <w:lang w:eastAsia="ru-RU"/>
        </w:rPr>
        <w:t>Д</w:t>
      </w:r>
      <w:r w:rsidR="004204F7" w:rsidRPr="00CF04B4">
        <w:rPr>
          <w:rFonts w:ascii="Times New Roman" w:eastAsia="Times New Roman" w:hAnsi="Times New Roman" w:cs="Times New Roman"/>
          <w:sz w:val="26"/>
          <w:szCs w:val="26"/>
          <w:lang w:eastAsia="ru-RU"/>
        </w:rPr>
        <w:t>ействующего</w:t>
      </w:r>
      <w:proofErr w:type="gramEnd"/>
      <w:r w:rsidRPr="00CF04B4">
        <w:rPr>
          <w:rFonts w:ascii="Times New Roman" w:eastAsia="Times New Roman" w:hAnsi="Times New Roman" w:cs="Times New Roman"/>
          <w:sz w:val="26"/>
          <w:szCs w:val="26"/>
          <w:lang w:eastAsia="ru-RU"/>
        </w:rPr>
        <w:t xml:space="preserve"> </w:t>
      </w:r>
      <w:r w:rsidR="004204F7" w:rsidRPr="00CF04B4">
        <w:rPr>
          <w:rFonts w:ascii="Times New Roman" w:eastAsia="Times New Roman" w:hAnsi="Times New Roman" w:cs="Times New Roman"/>
          <w:sz w:val="26"/>
          <w:szCs w:val="26"/>
          <w:lang w:eastAsia="ru-RU"/>
        </w:rPr>
        <w:t>на основании __________________________________________</w:t>
      </w:r>
      <w:r w:rsidRPr="00CF04B4">
        <w:rPr>
          <w:rFonts w:ascii="Times New Roman" w:eastAsia="Times New Roman" w:hAnsi="Times New Roman" w:cs="Times New Roman"/>
          <w:sz w:val="26"/>
          <w:szCs w:val="26"/>
          <w:lang w:eastAsia="ru-RU"/>
        </w:rPr>
        <w:t>____________________</w:t>
      </w:r>
      <w:r w:rsidR="00AC02F1">
        <w:rPr>
          <w:rFonts w:ascii="Times New Roman" w:eastAsia="Times New Roman" w:hAnsi="Times New Roman" w:cs="Times New Roman"/>
          <w:sz w:val="26"/>
          <w:szCs w:val="26"/>
          <w:lang w:eastAsia="ru-RU"/>
        </w:rPr>
        <w:t>,</w:t>
      </w:r>
    </w:p>
    <w:p w:rsidR="004204F7" w:rsidRPr="00CF04B4" w:rsidRDefault="004204F7" w:rsidP="00090C2F">
      <w:pPr>
        <w:spacing w:before="168"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(устав, доверенность, приказ или иной докум</w:t>
      </w:r>
      <w:r w:rsidR="00AC02F1">
        <w:rPr>
          <w:rFonts w:ascii="Times New Roman" w:eastAsia="Times New Roman" w:hAnsi="Times New Roman" w:cs="Times New Roman"/>
          <w:sz w:val="26"/>
          <w:szCs w:val="26"/>
          <w:lang w:eastAsia="ru-RU"/>
        </w:rPr>
        <w:t>ент, удостоверяющий полномочия)</w:t>
      </w:r>
    </w:p>
    <w:p w:rsidR="004204F7" w:rsidRPr="00CF04B4" w:rsidRDefault="004204F7" w:rsidP="00B27605">
      <w:pPr>
        <w:spacing w:after="0" w:line="288" w:lineRule="atLeast"/>
        <w:ind w:firstLine="709"/>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просит подтвердить согласие муниципального образования </w:t>
      </w:r>
      <w:r w:rsidR="006B7C7E" w:rsidRPr="00CF04B4">
        <w:rPr>
          <w:rFonts w:ascii="Times New Roman" w:eastAsia="Times New Roman" w:hAnsi="Times New Roman" w:cs="Times New Roman"/>
          <w:sz w:val="26"/>
          <w:szCs w:val="26"/>
          <w:lang w:eastAsia="ru-RU"/>
        </w:rPr>
        <w:t xml:space="preserve">Северо-Енисейский </w:t>
      </w:r>
      <w:r w:rsidR="00090C2F">
        <w:rPr>
          <w:rFonts w:ascii="Times New Roman" w:eastAsia="Times New Roman" w:hAnsi="Times New Roman" w:cs="Times New Roman"/>
          <w:sz w:val="26"/>
          <w:szCs w:val="26"/>
          <w:lang w:eastAsia="ru-RU"/>
        </w:rPr>
        <w:t>муниципальный округ</w:t>
      </w:r>
      <w:r w:rsidRPr="00CF04B4">
        <w:rPr>
          <w:rFonts w:ascii="Times New Roman" w:eastAsia="Times New Roman" w:hAnsi="Times New Roman" w:cs="Times New Roman"/>
          <w:sz w:val="26"/>
          <w:szCs w:val="26"/>
          <w:lang w:eastAsia="ru-RU"/>
        </w:rPr>
        <w:t xml:space="preserve"> на присоединение к заключаемому соглашению о защите и поощрении капиталовложений (далее - соглашение) и на выполнение обязательств, возникающих у муниципального образования </w:t>
      </w:r>
      <w:r w:rsidR="001F05BE" w:rsidRPr="00CF04B4">
        <w:rPr>
          <w:rFonts w:ascii="Times New Roman" w:eastAsia="Times New Roman" w:hAnsi="Times New Roman" w:cs="Times New Roman"/>
          <w:sz w:val="26"/>
          <w:szCs w:val="26"/>
          <w:lang w:eastAsia="ru-RU"/>
        </w:rPr>
        <w:t xml:space="preserve">Северо-Енисейского </w:t>
      </w:r>
      <w:r w:rsidR="00090C2F">
        <w:rPr>
          <w:rFonts w:ascii="Times New Roman" w:eastAsia="Times New Roman" w:hAnsi="Times New Roman" w:cs="Times New Roman"/>
          <w:sz w:val="26"/>
          <w:szCs w:val="26"/>
          <w:lang w:eastAsia="ru-RU"/>
        </w:rPr>
        <w:t>муниципального округа</w:t>
      </w:r>
      <w:r w:rsidR="001F05BE" w:rsidRPr="00CF04B4">
        <w:rPr>
          <w:rFonts w:ascii="Times New Roman" w:eastAsia="Times New Roman" w:hAnsi="Times New Roman" w:cs="Times New Roman"/>
          <w:sz w:val="26"/>
          <w:szCs w:val="26"/>
          <w:lang w:eastAsia="ru-RU"/>
        </w:rPr>
        <w:t xml:space="preserve"> </w:t>
      </w:r>
      <w:r w:rsidRPr="00CF04B4">
        <w:rPr>
          <w:rFonts w:ascii="Times New Roman" w:eastAsia="Times New Roman" w:hAnsi="Times New Roman" w:cs="Times New Roman"/>
          <w:sz w:val="26"/>
          <w:szCs w:val="26"/>
          <w:lang w:eastAsia="ru-RU"/>
        </w:rPr>
        <w:t>в связи с участием в соглашении, для реал</w:t>
      </w:r>
      <w:r w:rsidR="007B044E">
        <w:rPr>
          <w:rFonts w:ascii="Times New Roman" w:eastAsia="Times New Roman" w:hAnsi="Times New Roman" w:cs="Times New Roman"/>
          <w:sz w:val="26"/>
          <w:szCs w:val="26"/>
          <w:lang w:eastAsia="ru-RU"/>
        </w:rPr>
        <w:t>изации инвестиционного проекта «_______________________</w:t>
      </w:r>
      <w:r w:rsidR="00090C2F">
        <w:rPr>
          <w:rFonts w:ascii="Times New Roman" w:eastAsia="Times New Roman" w:hAnsi="Times New Roman" w:cs="Times New Roman"/>
          <w:sz w:val="26"/>
          <w:szCs w:val="26"/>
          <w:lang w:eastAsia="ru-RU"/>
        </w:rPr>
        <w:t>_______________________________</w:t>
      </w:r>
      <w:r w:rsidR="007B044E">
        <w:rPr>
          <w:rFonts w:ascii="Times New Roman" w:eastAsia="Times New Roman" w:hAnsi="Times New Roman" w:cs="Times New Roman"/>
          <w:sz w:val="26"/>
          <w:szCs w:val="26"/>
          <w:lang w:eastAsia="ru-RU"/>
        </w:rPr>
        <w:t>»</w:t>
      </w:r>
      <w:r w:rsidR="00AC02F1">
        <w:rPr>
          <w:rFonts w:ascii="Times New Roman" w:eastAsia="Times New Roman" w:hAnsi="Times New Roman" w:cs="Times New Roman"/>
          <w:sz w:val="26"/>
          <w:szCs w:val="26"/>
          <w:lang w:eastAsia="ru-RU"/>
        </w:rPr>
        <w:t xml:space="preserve"> (далее - проект).</w:t>
      </w: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p>
    <w:p w:rsidR="004204F7" w:rsidRPr="00CF04B4" w:rsidRDefault="004204F7" w:rsidP="004204F7">
      <w:pPr>
        <w:spacing w:after="0" w:line="240" w:lineRule="auto"/>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I. Сведения об </w:t>
      </w:r>
      <w:r w:rsidR="00AC02F1">
        <w:rPr>
          <w:rFonts w:ascii="Times New Roman" w:eastAsia="Times New Roman" w:hAnsi="Times New Roman" w:cs="Times New Roman"/>
          <w:sz w:val="26"/>
          <w:szCs w:val="26"/>
          <w:lang w:eastAsia="ru-RU"/>
        </w:rPr>
        <w:t>организации, реализующей проект</w:t>
      </w: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p>
    <w:tbl>
      <w:tblPr>
        <w:tblW w:w="9525" w:type="dxa"/>
        <w:tblInd w:w="15" w:type="dxa"/>
        <w:tblCellMar>
          <w:left w:w="0" w:type="dxa"/>
          <w:right w:w="0" w:type="dxa"/>
        </w:tblCellMar>
        <w:tblLook w:val="04A0" w:firstRow="1" w:lastRow="0" w:firstColumn="1" w:lastColumn="0" w:noHBand="0" w:noVBand="1"/>
      </w:tblPr>
      <w:tblGrid>
        <w:gridCol w:w="366"/>
        <w:gridCol w:w="7256"/>
        <w:gridCol w:w="1903"/>
      </w:tblGrid>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40" w:lineRule="auto"/>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N</w:t>
            </w:r>
          </w:p>
          <w:p w:rsidR="004204F7" w:rsidRPr="00CF04B4" w:rsidRDefault="004204F7" w:rsidP="00907AC9">
            <w:pPr>
              <w:spacing w:after="0" w:line="240" w:lineRule="auto"/>
              <w:jc w:val="center"/>
              <w:rPr>
                <w:rFonts w:ascii="Times New Roman" w:eastAsia="Times New Roman" w:hAnsi="Times New Roman" w:cs="Times New Roman"/>
                <w:sz w:val="26"/>
                <w:szCs w:val="26"/>
                <w:lang w:eastAsia="ru-RU"/>
              </w:rPr>
            </w:pPr>
            <w:proofErr w:type="gramStart"/>
            <w:r w:rsidRPr="00CF04B4">
              <w:rPr>
                <w:rFonts w:ascii="Times New Roman" w:eastAsia="Times New Roman" w:hAnsi="Times New Roman" w:cs="Times New Roman"/>
                <w:sz w:val="26"/>
                <w:szCs w:val="26"/>
                <w:lang w:eastAsia="ru-RU"/>
              </w:rPr>
              <w:t>п</w:t>
            </w:r>
            <w:proofErr w:type="gramEnd"/>
            <w:r w:rsidRPr="00CF04B4">
              <w:rPr>
                <w:rFonts w:ascii="Times New Roman" w:eastAsia="Times New Roman" w:hAnsi="Times New Roman" w:cs="Times New Roman"/>
                <w:sz w:val="26"/>
                <w:szCs w:val="26"/>
                <w:lang w:eastAsia="ru-RU"/>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40" w:lineRule="auto"/>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Характеристики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40" w:lineRule="auto"/>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Сведения (для заполнения заявителем) </w:t>
            </w:r>
          </w:p>
        </w:tc>
      </w:tr>
      <w:tr w:rsidR="004204F7" w:rsidRPr="00CF04B4" w:rsidTr="00907AC9">
        <w:tc>
          <w:tcPr>
            <w:tcW w:w="0" w:type="auto"/>
            <w:gridSpan w:val="3"/>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Сведения о заявителе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ИНН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ОГРН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КПП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Юридический адрес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Фактический адрес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Ф.И.О. уполномоченного лица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Адрес электронной почты уполномоченного лица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Контактный телефон уполномоченного лица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Проектная компания (да/нет)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090C2F">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Наличие ранее заключенного соглашения о защите и поощрении капиталовложений, дополнительных соглашений к нему, по </w:t>
            </w:r>
            <w:r w:rsidRPr="00CF04B4">
              <w:rPr>
                <w:rFonts w:ascii="Times New Roman" w:eastAsia="Times New Roman" w:hAnsi="Times New Roman" w:cs="Times New Roman"/>
                <w:sz w:val="26"/>
                <w:szCs w:val="26"/>
                <w:lang w:eastAsia="ru-RU"/>
              </w:rPr>
              <w:lastRenderedPageBreak/>
              <w:t xml:space="preserve">которым </w:t>
            </w:r>
            <w:r w:rsidR="00090C2F">
              <w:rPr>
                <w:rFonts w:ascii="Times New Roman" w:eastAsia="Times New Roman" w:hAnsi="Times New Roman" w:cs="Times New Roman"/>
                <w:sz w:val="26"/>
                <w:szCs w:val="26"/>
                <w:lang w:eastAsia="ru-RU"/>
              </w:rPr>
              <w:t>А</w:t>
            </w:r>
            <w:r w:rsidRPr="00CF04B4">
              <w:rPr>
                <w:rFonts w:ascii="Times New Roman" w:eastAsia="Times New Roman" w:hAnsi="Times New Roman" w:cs="Times New Roman"/>
                <w:sz w:val="26"/>
                <w:szCs w:val="26"/>
                <w:lang w:eastAsia="ru-RU"/>
              </w:rPr>
              <w:t xml:space="preserve">дминистрация муниципального образования </w:t>
            </w:r>
            <w:r w:rsidR="001F05BE" w:rsidRPr="00CF04B4">
              <w:rPr>
                <w:rFonts w:ascii="Times New Roman" w:eastAsia="Times New Roman" w:hAnsi="Times New Roman" w:cs="Times New Roman"/>
                <w:sz w:val="26"/>
                <w:szCs w:val="26"/>
                <w:lang w:eastAsia="ru-RU"/>
              </w:rPr>
              <w:t>Северо-Енисейский</w:t>
            </w:r>
            <w:r w:rsidRPr="00CF04B4">
              <w:rPr>
                <w:rFonts w:ascii="Times New Roman" w:eastAsia="Times New Roman" w:hAnsi="Times New Roman" w:cs="Times New Roman"/>
                <w:sz w:val="26"/>
                <w:szCs w:val="26"/>
                <w:lang w:eastAsia="ru-RU"/>
              </w:rPr>
              <w:t xml:space="preserve"> </w:t>
            </w:r>
            <w:r w:rsidR="00090C2F">
              <w:rPr>
                <w:rFonts w:ascii="Times New Roman" w:eastAsia="Times New Roman" w:hAnsi="Times New Roman" w:cs="Times New Roman"/>
                <w:sz w:val="26"/>
                <w:szCs w:val="26"/>
                <w:lang w:eastAsia="ru-RU"/>
              </w:rPr>
              <w:t>муниципальный округ</w:t>
            </w:r>
            <w:r w:rsidRPr="00CF04B4">
              <w:rPr>
                <w:rFonts w:ascii="Times New Roman" w:eastAsia="Times New Roman" w:hAnsi="Times New Roman" w:cs="Times New Roman"/>
                <w:sz w:val="26"/>
                <w:szCs w:val="26"/>
                <w:lang w:eastAsia="ru-RU"/>
              </w:rPr>
              <w:t xml:space="preserve"> ранее не являлась стороной (да/нет)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lastRenderedPageBreak/>
              <w:t xml:space="preserve">  </w:t>
            </w:r>
          </w:p>
        </w:tc>
      </w:tr>
      <w:tr w:rsidR="004204F7" w:rsidRPr="00CF04B4" w:rsidTr="00907AC9">
        <w:tc>
          <w:tcPr>
            <w:tcW w:w="0" w:type="auto"/>
            <w:gridSpan w:val="3"/>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lastRenderedPageBreak/>
              <w:t xml:space="preserve">Сведения об инвестиционном проекте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Субъект (субъекты) Российской Федерации, на территории которого (которых) предполагается реализация проекта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Участие Российской Федерации в соглашении о защите и поощрении капиталовложений (да/нет)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Дата принятия решения об утверждении бюджета на капитальные расходы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Сфера экономики (вид экономической деятельности), в которой реализуется проект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Цель реализации инвестиционного проекта (в соответствии с документами стратегического планирования муниципального образования)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Общий срок и этапы реализации проекта, а также сроки реализации каждого этапа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Общий размер капиталовложений в соответствии с соглашением о защите и поощрении капиталовложений, включая осуществленные капиталовложения, в том числе по этапам реализации проекта (рублей)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Прогнозируемый объем налогов и иных обязательных платежей </w:t>
            </w:r>
            <w:proofErr w:type="gramStart"/>
            <w:r w:rsidRPr="00CF04B4">
              <w:rPr>
                <w:rFonts w:ascii="Times New Roman" w:eastAsia="Times New Roman" w:hAnsi="Times New Roman" w:cs="Times New Roman"/>
                <w:sz w:val="26"/>
                <w:szCs w:val="26"/>
                <w:lang w:eastAsia="ru-RU"/>
              </w:rPr>
              <w:t>в связи с реализацией проекта из расчета на каждый год реализации проекта в период</w:t>
            </w:r>
            <w:proofErr w:type="gramEnd"/>
            <w:r w:rsidRPr="00CF04B4">
              <w:rPr>
                <w:rFonts w:ascii="Times New Roman" w:eastAsia="Times New Roman" w:hAnsi="Times New Roman" w:cs="Times New Roman"/>
                <w:sz w:val="26"/>
                <w:szCs w:val="26"/>
                <w:lang w:eastAsia="ru-RU"/>
              </w:rPr>
              <w:t xml:space="preserve"> действия соглашения (рублей)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4204F7" w:rsidRPr="00CF04B4" w:rsidTr="00907AC9">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Количество рабочих мест, планируемых к созданию в результате реализации проекта (единиц) </w:t>
            </w:r>
          </w:p>
        </w:tc>
        <w:tc>
          <w:tcPr>
            <w:tcW w:w="0" w:type="auto"/>
            <w:tcBorders>
              <w:top w:val="single" w:sz="6" w:space="0" w:color="000000"/>
              <w:left w:val="single" w:sz="6" w:space="0" w:color="000000"/>
              <w:bottom w:val="single" w:sz="6" w:space="0" w:color="000000"/>
              <w:right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bl>
    <w:p w:rsidR="004204F7" w:rsidRPr="00CF04B4" w:rsidRDefault="00AC02F1" w:rsidP="004204F7">
      <w:pPr>
        <w:spacing w:after="0" w:line="288" w:lineRule="atLeast"/>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Приложение:</w:t>
      </w:r>
    </w:p>
    <w:p w:rsidR="004204F7" w:rsidRPr="00CF04B4" w:rsidRDefault="004204F7" w:rsidP="00090C2F">
      <w:pPr>
        <w:spacing w:before="168"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_______________________</w:t>
      </w:r>
      <w:r w:rsidR="001F05BE" w:rsidRPr="00CF04B4">
        <w:rPr>
          <w:rFonts w:ascii="Times New Roman" w:eastAsia="Times New Roman" w:hAnsi="Times New Roman" w:cs="Times New Roman"/>
          <w:sz w:val="26"/>
          <w:szCs w:val="26"/>
          <w:lang w:eastAsia="ru-RU"/>
        </w:rPr>
        <w:t>________________________</w:t>
      </w:r>
      <w:r w:rsidR="00AC02F1">
        <w:rPr>
          <w:rFonts w:ascii="Times New Roman" w:eastAsia="Times New Roman" w:hAnsi="Times New Roman" w:cs="Times New Roman"/>
          <w:sz w:val="26"/>
          <w:szCs w:val="26"/>
          <w:lang w:eastAsia="ru-RU"/>
        </w:rPr>
        <w:t xml:space="preserve"> на ___________ </w:t>
      </w:r>
      <w:proofErr w:type="gramStart"/>
      <w:r w:rsidR="00AC02F1">
        <w:rPr>
          <w:rFonts w:ascii="Times New Roman" w:eastAsia="Times New Roman" w:hAnsi="Times New Roman" w:cs="Times New Roman"/>
          <w:sz w:val="26"/>
          <w:szCs w:val="26"/>
          <w:lang w:eastAsia="ru-RU"/>
        </w:rPr>
        <w:t>л</w:t>
      </w:r>
      <w:proofErr w:type="gramEnd"/>
      <w:r w:rsidR="00AC02F1">
        <w:rPr>
          <w:rFonts w:ascii="Times New Roman" w:eastAsia="Times New Roman" w:hAnsi="Times New Roman" w:cs="Times New Roman"/>
          <w:sz w:val="26"/>
          <w:szCs w:val="26"/>
          <w:lang w:eastAsia="ru-RU"/>
        </w:rPr>
        <w:t>.</w:t>
      </w: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О решении, принятом по результатам рассмотрения настоящего заявления и приложенных к нему доку</w:t>
      </w:r>
      <w:r w:rsidR="00AC02F1">
        <w:rPr>
          <w:rFonts w:ascii="Times New Roman" w:eastAsia="Times New Roman" w:hAnsi="Times New Roman" w:cs="Times New Roman"/>
          <w:sz w:val="26"/>
          <w:szCs w:val="26"/>
          <w:lang w:eastAsia="ru-RU"/>
        </w:rPr>
        <w:t>ментов, прошу проинформировать:</w:t>
      </w:r>
    </w:p>
    <w:p w:rsidR="004204F7" w:rsidRPr="00CF04B4" w:rsidRDefault="004204F7" w:rsidP="00AC02F1">
      <w:pPr>
        <w:spacing w:after="0" w:line="288" w:lineRule="atLeast"/>
        <w:jc w:val="both"/>
        <w:rPr>
          <w:rFonts w:ascii="Times New Roman" w:eastAsia="Times New Roman" w:hAnsi="Times New Roman" w:cs="Times New Roman"/>
          <w:sz w:val="26"/>
          <w:szCs w:val="26"/>
          <w:lang w:eastAsia="ru-RU"/>
        </w:rPr>
      </w:pP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посредством почтового отправления с уведомлением о вручении по адресу: ___________________________</w:t>
      </w:r>
      <w:r w:rsidR="00AC02F1">
        <w:rPr>
          <w:rFonts w:ascii="Times New Roman" w:eastAsia="Times New Roman" w:hAnsi="Times New Roman" w:cs="Times New Roman"/>
          <w:sz w:val="26"/>
          <w:szCs w:val="26"/>
          <w:lang w:eastAsia="ru-RU"/>
        </w:rPr>
        <w:t>_______________________________</w:t>
      </w:r>
    </w:p>
    <w:p w:rsidR="004204F7" w:rsidRPr="00CF04B4" w:rsidRDefault="00AC02F1" w:rsidP="004204F7">
      <w:pPr>
        <w:spacing w:before="168"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(указать почтовый адрес)</w:t>
      </w:r>
    </w:p>
    <w:p w:rsidR="004204F7" w:rsidRPr="00CF04B4" w:rsidRDefault="004204F7" w:rsidP="004204F7">
      <w:pPr>
        <w:spacing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путем непосредственного вручения по</w:t>
      </w:r>
      <w:r w:rsidR="00AC02F1">
        <w:rPr>
          <w:rFonts w:ascii="Times New Roman" w:eastAsia="Times New Roman" w:hAnsi="Times New Roman" w:cs="Times New Roman"/>
          <w:sz w:val="26"/>
          <w:szCs w:val="26"/>
          <w:lang w:eastAsia="ru-RU"/>
        </w:rPr>
        <w:t>д роспись в ходе личного приема</w:t>
      </w:r>
    </w:p>
    <w:p w:rsidR="004204F7" w:rsidRPr="00CF04B4" w:rsidRDefault="004204F7" w:rsidP="004204F7">
      <w:pPr>
        <w:spacing w:before="168"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посредством отправления н</w:t>
      </w:r>
      <w:r w:rsidR="00AC02F1">
        <w:rPr>
          <w:rFonts w:ascii="Times New Roman" w:eastAsia="Times New Roman" w:hAnsi="Times New Roman" w:cs="Times New Roman"/>
          <w:sz w:val="26"/>
          <w:szCs w:val="26"/>
          <w:lang w:eastAsia="ru-RU"/>
        </w:rPr>
        <w:t>а электронную почту:</w:t>
      </w:r>
    </w:p>
    <w:p w:rsidR="004204F7" w:rsidRPr="00CF04B4" w:rsidRDefault="004204F7" w:rsidP="004204F7">
      <w:pPr>
        <w:spacing w:before="168" w:after="0" w:line="288" w:lineRule="atLeast"/>
        <w:ind w:firstLine="540"/>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________________________________</w:t>
      </w:r>
      <w:r w:rsidR="001F05BE" w:rsidRPr="00CF04B4">
        <w:rPr>
          <w:rFonts w:ascii="Times New Roman" w:eastAsia="Times New Roman" w:hAnsi="Times New Roman" w:cs="Times New Roman"/>
          <w:sz w:val="26"/>
          <w:szCs w:val="26"/>
          <w:lang w:eastAsia="ru-RU"/>
        </w:rPr>
        <w:t>______________________________</w:t>
      </w:r>
    </w:p>
    <w:p w:rsidR="004204F7" w:rsidRPr="00CF04B4" w:rsidRDefault="004204F7" w:rsidP="00090C2F">
      <w:pPr>
        <w:spacing w:before="168" w:after="0" w:line="240" w:lineRule="auto"/>
        <w:jc w:val="center"/>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(у</w:t>
      </w:r>
      <w:r w:rsidR="00AC02F1">
        <w:rPr>
          <w:rFonts w:ascii="Times New Roman" w:eastAsia="Times New Roman" w:hAnsi="Times New Roman" w:cs="Times New Roman"/>
          <w:sz w:val="26"/>
          <w:szCs w:val="26"/>
          <w:lang w:eastAsia="ru-RU"/>
        </w:rPr>
        <w:t>казать адрес электронной почты)</w:t>
      </w:r>
    </w:p>
    <w:tbl>
      <w:tblPr>
        <w:tblW w:w="9060" w:type="dxa"/>
        <w:tblInd w:w="15" w:type="dxa"/>
        <w:tblCellMar>
          <w:left w:w="0" w:type="dxa"/>
          <w:right w:w="0" w:type="dxa"/>
        </w:tblCellMar>
        <w:tblLook w:val="04A0" w:firstRow="1" w:lastRow="0" w:firstColumn="1" w:lastColumn="0" w:noHBand="0" w:noVBand="1"/>
      </w:tblPr>
      <w:tblGrid>
        <w:gridCol w:w="4210"/>
        <w:gridCol w:w="68"/>
        <w:gridCol w:w="1144"/>
        <w:gridCol w:w="68"/>
        <w:gridCol w:w="3570"/>
      </w:tblGrid>
      <w:tr w:rsidR="001F05BE" w:rsidRPr="00CF04B4" w:rsidTr="00907AC9">
        <w:tc>
          <w:tcPr>
            <w:tcW w:w="0" w:type="auto"/>
            <w:tcBorders>
              <w:bottom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1F05BE" w:rsidRPr="00CF04B4" w:rsidTr="00907AC9">
        <w:tc>
          <w:tcPr>
            <w:tcW w:w="0" w:type="auto"/>
            <w:tcBorders>
              <w:top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(дата) МП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1F05BE" w:rsidRPr="00CF04B4" w:rsidTr="00907AC9">
        <w:tc>
          <w:tcPr>
            <w:tcW w:w="0" w:type="auto"/>
            <w:tcBorders>
              <w:bottom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tcBorders>
              <w:bottom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tcBorders>
              <w:bottom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r>
      <w:tr w:rsidR="001F05BE" w:rsidRPr="00CF04B4" w:rsidTr="00907AC9">
        <w:tc>
          <w:tcPr>
            <w:tcW w:w="0" w:type="auto"/>
            <w:tcBorders>
              <w:top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(должность уполномоченного лица)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tcBorders>
              <w:top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(подпись) </w:t>
            </w:r>
          </w:p>
        </w:tc>
        <w:tc>
          <w:tcPr>
            <w:tcW w:w="0" w:type="auto"/>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  </w:t>
            </w:r>
          </w:p>
        </w:tc>
        <w:tc>
          <w:tcPr>
            <w:tcW w:w="0" w:type="auto"/>
            <w:tcBorders>
              <w:top w:val="single" w:sz="6" w:space="0" w:color="000000"/>
            </w:tcBorders>
            <w:hideMark/>
          </w:tcPr>
          <w:p w:rsidR="004204F7" w:rsidRPr="00CF04B4" w:rsidRDefault="004204F7" w:rsidP="00907AC9">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 xml:space="preserve">(ФИО уполномоченного лица) </w:t>
            </w:r>
          </w:p>
        </w:tc>
      </w:tr>
    </w:tbl>
    <w:p w:rsidR="004204F7" w:rsidRPr="00CF04B4" w:rsidRDefault="004204F7" w:rsidP="00AC02F1">
      <w:pPr>
        <w:spacing w:after="0" w:line="288" w:lineRule="atLeast"/>
        <w:jc w:val="both"/>
        <w:rPr>
          <w:rFonts w:ascii="Times New Roman" w:eastAsia="Times New Roman" w:hAnsi="Times New Roman" w:cs="Times New Roman"/>
          <w:sz w:val="26"/>
          <w:szCs w:val="26"/>
          <w:lang w:eastAsia="ru-RU"/>
        </w:rPr>
      </w:pPr>
    </w:p>
    <w:p w:rsidR="00CF04B4" w:rsidRDefault="00CF04B4" w:rsidP="00D8667D">
      <w:pPr>
        <w:spacing w:after="0" w:line="288" w:lineRule="atLeas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r w:rsidR="004204F7" w:rsidRPr="00CF04B4">
        <w:rPr>
          <w:rFonts w:ascii="Times New Roman" w:eastAsia="Times New Roman" w:hAnsi="Times New Roman" w:cs="Times New Roman"/>
          <w:sz w:val="26"/>
          <w:szCs w:val="26"/>
          <w:lang w:eastAsia="ru-RU"/>
        </w:rPr>
        <w:t>лав</w:t>
      </w:r>
      <w:r>
        <w:rPr>
          <w:rFonts w:ascii="Times New Roman" w:eastAsia="Times New Roman" w:hAnsi="Times New Roman" w:cs="Times New Roman"/>
          <w:sz w:val="26"/>
          <w:szCs w:val="26"/>
          <w:lang w:eastAsia="ru-RU"/>
        </w:rPr>
        <w:t>а</w:t>
      </w:r>
      <w:r w:rsidR="004204F7" w:rsidRPr="00CF04B4">
        <w:rPr>
          <w:rFonts w:ascii="Times New Roman" w:eastAsia="Times New Roman" w:hAnsi="Times New Roman" w:cs="Times New Roman"/>
          <w:sz w:val="26"/>
          <w:szCs w:val="26"/>
          <w:lang w:eastAsia="ru-RU"/>
        </w:rPr>
        <w:t xml:space="preserve"> </w:t>
      </w:r>
      <w:r w:rsidR="00AC02F1">
        <w:rPr>
          <w:rFonts w:ascii="Times New Roman" w:eastAsia="Times New Roman" w:hAnsi="Times New Roman" w:cs="Times New Roman"/>
          <w:sz w:val="26"/>
          <w:szCs w:val="26"/>
          <w:lang w:eastAsia="ru-RU"/>
        </w:rPr>
        <w:t>муниципального образования</w:t>
      </w:r>
    </w:p>
    <w:p w:rsidR="00114089" w:rsidRPr="00B27605" w:rsidRDefault="001F05BE" w:rsidP="00D8667D">
      <w:pPr>
        <w:spacing w:after="0" w:line="288" w:lineRule="atLeast"/>
        <w:jc w:val="both"/>
        <w:rPr>
          <w:rFonts w:ascii="Times New Roman" w:eastAsia="Times New Roman" w:hAnsi="Times New Roman" w:cs="Times New Roman"/>
          <w:sz w:val="26"/>
          <w:szCs w:val="26"/>
          <w:lang w:eastAsia="ru-RU"/>
        </w:rPr>
      </w:pPr>
      <w:r w:rsidRPr="00CF04B4">
        <w:rPr>
          <w:rFonts w:ascii="Times New Roman" w:eastAsia="Times New Roman" w:hAnsi="Times New Roman" w:cs="Times New Roman"/>
          <w:sz w:val="26"/>
          <w:szCs w:val="26"/>
          <w:lang w:eastAsia="ru-RU"/>
        </w:rPr>
        <w:t>Северо-Енисейск</w:t>
      </w:r>
      <w:r w:rsidR="00CF04B4">
        <w:rPr>
          <w:rFonts w:ascii="Times New Roman" w:eastAsia="Times New Roman" w:hAnsi="Times New Roman" w:cs="Times New Roman"/>
          <w:sz w:val="26"/>
          <w:szCs w:val="26"/>
          <w:lang w:eastAsia="ru-RU"/>
        </w:rPr>
        <w:t>ий</w:t>
      </w:r>
      <w:r w:rsidR="00AC02F1">
        <w:rPr>
          <w:rFonts w:ascii="Times New Roman" w:eastAsia="Times New Roman" w:hAnsi="Times New Roman" w:cs="Times New Roman"/>
          <w:sz w:val="26"/>
          <w:szCs w:val="26"/>
          <w:lang w:eastAsia="ru-RU"/>
        </w:rPr>
        <w:t xml:space="preserve"> </w:t>
      </w:r>
      <w:r w:rsidR="00090C2F">
        <w:rPr>
          <w:rFonts w:ascii="Times New Roman" w:eastAsia="Times New Roman" w:hAnsi="Times New Roman" w:cs="Times New Roman"/>
          <w:sz w:val="26"/>
          <w:szCs w:val="26"/>
          <w:lang w:eastAsia="ru-RU"/>
        </w:rPr>
        <w:t>муниципальный округ</w:t>
      </w:r>
      <w:bookmarkStart w:id="0" w:name="_GoBack"/>
      <w:bookmarkEnd w:id="0"/>
    </w:p>
    <w:sectPr w:rsidR="00114089" w:rsidRPr="00B276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C6E91"/>
    <w:multiLevelType w:val="hybridMultilevel"/>
    <w:tmpl w:val="5D8EA286"/>
    <w:lvl w:ilvl="0" w:tplc="7AD81E54">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25C7343"/>
    <w:multiLevelType w:val="hybridMultilevel"/>
    <w:tmpl w:val="EDBE5476"/>
    <w:lvl w:ilvl="0" w:tplc="0B0ADDC8">
      <w:start w:val="1"/>
      <w:numFmt w:val="decimal"/>
      <w:lvlText w:val="%1)"/>
      <w:lvlJc w:val="left"/>
      <w:pPr>
        <w:ind w:left="1050" w:hanging="52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FD1"/>
    <w:rsid w:val="00076F50"/>
    <w:rsid w:val="00090C2F"/>
    <w:rsid w:val="000E4F52"/>
    <w:rsid w:val="00107E89"/>
    <w:rsid w:val="00114089"/>
    <w:rsid w:val="001277D4"/>
    <w:rsid w:val="001652F9"/>
    <w:rsid w:val="001B74C6"/>
    <w:rsid w:val="001F05BE"/>
    <w:rsid w:val="001F4172"/>
    <w:rsid w:val="00227B54"/>
    <w:rsid w:val="002412F6"/>
    <w:rsid w:val="00246EAD"/>
    <w:rsid w:val="00322665"/>
    <w:rsid w:val="00340E1B"/>
    <w:rsid w:val="003420BE"/>
    <w:rsid w:val="004204F7"/>
    <w:rsid w:val="00423387"/>
    <w:rsid w:val="004D3FD1"/>
    <w:rsid w:val="00543E2A"/>
    <w:rsid w:val="005B51E3"/>
    <w:rsid w:val="005C55FE"/>
    <w:rsid w:val="005E760F"/>
    <w:rsid w:val="005F7BD5"/>
    <w:rsid w:val="00675331"/>
    <w:rsid w:val="006B04F1"/>
    <w:rsid w:val="006B7C7E"/>
    <w:rsid w:val="006C6801"/>
    <w:rsid w:val="00743DA1"/>
    <w:rsid w:val="00752E38"/>
    <w:rsid w:val="00784BA7"/>
    <w:rsid w:val="00786569"/>
    <w:rsid w:val="00794889"/>
    <w:rsid w:val="007B044E"/>
    <w:rsid w:val="007D1242"/>
    <w:rsid w:val="0088353F"/>
    <w:rsid w:val="009E1B96"/>
    <w:rsid w:val="00A2051E"/>
    <w:rsid w:val="00AC02F1"/>
    <w:rsid w:val="00B0143A"/>
    <w:rsid w:val="00B27605"/>
    <w:rsid w:val="00B954B4"/>
    <w:rsid w:val="00BF2EEF"/>
    <w:rsid w:val="00C53951"/>
    <w:rsid w:val="00C71AF3"/>
    <w:rsid w:val="00CD1B75"/>
    <w:rsid w:val="00CF04B4"/>
    <w:rsid w:val="00D54E1F"/>
    <w:rsid w:val="00D8667D"/>
    <w:rsid w:val="00DA754B"/>
    <w:rsid w:val="00E12ABE"/>
    <w:rsid w:val="00EC0C03"/>
    <w:rsid w:val="00F843EC"/>
    <w:rsid w:val="00FD1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AF3"/>
  </w:style>
  <w:style w:type="paragraph" w:styleId="2">
    <w:name w:val="heading 2"/>
    <w:basedOn w:val="a"/>
    <w:next w:val="a"/>
    <w:link w:val="20"/>
    <w:uiPriority w:val="9"/>
    <w:semiHidden/>
    <w:unhideWhenUsed/>
    <w:qFormat/>
    <w:rsid w:val="00752E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20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4BA7"/>
    <w:pPr>
      <w:ind w:left="720"/>
      <w:contextualSpacing/>
    </w:pPr>
  </w:style>
  <w:style w:type="paragraph" w:styleId="a5">
    <w:name w:val="Balloon Text"/>
    <w:basedOn w:val="a"/>
    <w:link w:val="a6"/>
    <w:uiPriority w:val="99"/>
    <w:semiHidden/>
    <w:unhideWhenUsed/>
    <w:rsid w:val="009E1B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1B96"/>
    <w:rPr>
      <w:rFonts w:ascii="Tahoma" w:hAnsi="Tahoma" w:cs="Tahoma"/>
      <w:sz w:val="16"/>
      <w:szCs w:val="16"/>
    </w:rPr>
  </w:style>
  <w:style w:type="character" w:customStyle="1" w:styleId="20">
    <w:name w:val="Заголовок 2 Знак"/>
    <w:basedOn w:val="a0"/>
    <w:link w:val="2"/>
    <w:uiPriority w:val="9"/>
    <w:semiHidden/>
    <w:rsid w:val="00752E3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AF3"/>
  </w:style>
  <w:style w:type="paragraph" w:styleId="2">
    <w:name w:val="heading 2"/>
    <w:basedOn w:val="a"/>
    <w:next w:val="a"/>
    <w:link w:val="20"/>
    <w:uiPriority w:val="9"/>
    <w:semiHidden/>
    <w:unhideWhenUsed/>
    <w:qFormat/>
    <w:rsid w:val="00752E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20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4BA7"/>
    <w:pPr>
      <w:ind w:left="720"/>
      <w:contextualSpacing/>
    </w:pPr>
  </w:style>
  <w:style w:type="paragraph" w:styleId="a5">
    <w:name w:val="Balloon Text"/>
    <w:basedOn w:val="a"/>
    <w:link w:val="a6"/>
    <w:uiPriority w:val="99"/>
    <w:semiHidden/>
    <w:unhideWhenUsed/>
    <w:rsid w:val="009E1B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1B96"/>
    <w:rPr>
      <w:rFonts w:ascii="Tahoma" w:hAnsi="Tahoma" w:cs="Tahoma"/>
      <w:sz w:val="16"/>
      <w:szCs w:val="16"/>
    </w:rPr>
  </w:style>
  <w:style w:type="character" w:customStyle="1" w:styleId="20">
    <w:name w:val="Заголовок 2 Знак"/>
    <w:basedOn w:val="a0"/>
    <w:link w:val="2"/>
    <w:uiPriority w:val="9"/>
    <w:semiHidden/>
    <w:rsid w:val="00752E3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1969&amp;dst=100135" TargetMode="External"/><Relationship Id="rId13" Type="http://schemas.openxmlformats.org/officeDocument/2006/relationships/hyperlink" Target="https://login.consultant.ru/link/?req=doc&amp;base=LAW&amp;n=431969&amp;dst=10061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login.consultant.ru/link/?req=doc&amp;base=LAW&amp;n=431969&amp;dst=100624" TargetMode="External"/><Relationship Id="rId17" Type="http://schemas.openxmlformats.org/officeDocument/2006/relationships/hyperlink" Target="https://login.consultant.ru/link/?req=doc&amp;base=LAW&amp;n=431969&amp;dst=100386" TargetMode="External"/><Relationship Id="rId2" Type="http://schemas.openxmlformats.org/officeDocument/2006/relationships/numbering" Target="numbering.xml"/><Relationship Id="rId16" Type="http://schemas.openxmlformats.org/officeDocument/2006/relationships/hyperlink" Target="https://login.consultant.ru/link/?req=doc&amp;base=LAW&amp;n=431969&amp;dst=1005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1969&amp;dst=100217" TargetMode="External"/><Relationship Id="rId5" Type="http://schemas.openxmlformats.org/officeDocument/2006/relationships/settings" Target="settings.xml"/><Relationship Id="rId15" Type="http://schemas.openxmlformats.org/officeDocument/2006/relationships/hyperlink" Target="https://login.consultant.ru/link/?req=doc&amp;base=LAW&amp;n=431969&amp;dst=100573" TargetMode="External"/><Relationship Id="rId10" Type="http://schemas.openxmlformats.org/officeDocument/2006/relationships/hyperlink" Target="https://login.consultant.ru/link/?req=doc&amp;base=LAW&amp;n=379920&amp;dst=10000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431969&amp;dst=100135" TargetMode="External"/><Relationship Id="rId14" Type="http://schemas.openxmlformats.org/officeDocument/2006/relationships/hyperlink" Target="https://login.consultant.ru/link/?req=doc&amp;base=LAW&amp;n=431969&amp;dst=100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710A2-64BB-4E51-B8E1-1EF96BF0B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16</Pages>
  <Words>5798</Words>
  <Characters>33053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Дохторова Надежда Ивановна</dc:creator>
  <cp:keywords/>
  <dc:description/>
  <cp:lastModifiedBy>Кудрявцева Валентина Юрьевна</cp:lastModifiedBy>
  <cp:revision>23</cp:revision>
  <cp:lastPrinted>2024-05-03T07:36:00Z</cp:lastPrinted>
  <dcterms:created xsi:type="dcterms:W3CDTF">2024-04-17T08:14:00Z</dcterms:created>
  <dcterms:modified xsi:type="dcterms:W3CDTF">2025-06-09T08:15:00Z</dcterms:modified>
</cp:coreProperties>
</file>