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B9" w:rsidRPr="00C511AB" w:rsidRDefault="00B369B9" w:rsidP="00B369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11AB">
        <w:rPr>
          <w:rFonts w:ascii="Times New Roman" w:hAnsi="Times New Roman" w:cs="Times New Roman"/>
          <w:b/>
          <w:sz w:val="28"/>
          <w:szCs w:val="28"/>
        </w:rPr>
        <w:t>Правила поведения при угрозе подтопления:</w:t>
      </w:r>
    </w:p>
    <w:bookmarkEnd w:id="0"/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Принять предупредительные меры. Создать уплотнения в притворах дверей и окон подвальных, цокольных и первых этажей, очистить от мусора водосбросные канавы, закрыть вентиляционные отверстия в подвальных помещениях.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Освободить подвалы от имущества и продовольствия.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Предусмотреть вывод животных и птиц из подтапливаемых помещений в безопасное место.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Заготовить мостки, доски и опоры для обустройства проходов к дому и надворным постройкам на подтапливаемых участках.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Заранее составить перечень документов, личных вещей и имущества, необходимых в случае эвакуации.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Уложить в рюкзак необходимые тёплые вещи, двухсуточный запас продуктов питания и воды. </w:t>
      </w:r>
    </w:p>
    <w:p w:rsidR="00B369B9" w:rsidRPr="00B369B9" w:rsidRDefault="00B369B9" w:rsidP="00B369B9">
      <w:pPr>
        <w:rPr>
          <w:rFonts w:ascii="Times New Roman" w:hAnsi="Times New Roman" w:cs="Times New Roman"/>
          <w:sz w:val="28"/>
          <w:szCs w:val="28"/>
        </w:rPr>
      </w:pPr>
      <w:r w:rsidRPr="00B369B9">
        <w:rPr>
          <w:rFonts w:ascii="Times New Roman" w:hAnsi="Times New Roman" w:cs="Times New Roman"/>
          <w:sz w:val="28"/>
          <w:szCs w:val="28"/>
        </w:rPr>
        <w:t xml:space="preserve">О возникновении подтоплений и выявленных причинах сообщать по телефону 101, с </w:t>
      </w:r>
      <w:proofErr w:type="gramStart"/>
      <w:r w:rsidRPr="00B369B9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B369B9">
        <w:rPr>
          <w:rFonts w:ascii="Times New Roman" w:hAnsi="Times New Roman" w:cs="Times New Roman"/>
          <w:sz w:val="28"/>
          <w:szCs w:val="28"/>
        </w:rPr>
        <w:t xml:space="preserve"> — 112. </w:t>
      </w:r>
    </w:p>
    <w:p w:rsidR="00573D05" w:rsidRDefault="00573D05"/>
    <w:sectPr w:rsidR="0057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71"/>
    <w:rsid w:val="00573D05"/>
    <w:rsid w:val="007A1671"/>
    <w:rsid w:val="00B369B9"/>
    <w:rsid w:val="00C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Михайловна</dc:creator>
  <cp:keywords/>
  <dc:description/>
  <cp:lastModifiedBy>Голубева Анна Михайловна</cp:lastModifiedBy>
  <cp:revision>3</cp:revision>
  <dcterms:created xsi:type="dcterms:W3CDTF">2025-04-30T05:15:00Z</dcterms:created>
  <dcterms:modified xsi:type="dcterms:W3CDTF">2025-04-30T05:15:00Z</dcterms:modified>
</cp:coreProperties>
</file>